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57603958"/>
        <w:docPartObj>
          <w:docPartGallery w:val="Cover Pages"/>
          <w:docPartUnique/>
        </w:docPartObj>
      </w:sdtPr>
      <w:sdtEndPr>
        <w:rPr>
          <w:lang w:val="nl-NL"/>
        </w:rPr>
      </w:sdtEndPr>
      <w:sdtContent>
        <w:p w14:paraId="7629B2F7" w14:textId="47232C8C" w:rsidR="008D5945" w:rsidRDefault="008D5945">
          <w:r>
            <w:rPr>
              <w:noProof/>
            </w:rPr>
            <mc:AlternateContent>
              <mc:Choice Requires="wpg">
                <w:drawing>
                  <wp:anchor distT="0" distB="0" distL="114300" distR="114300" simplePos="0" relativeHeight="251662336" behindDoc="0" locked="0" layoutInCell="1" allowOverlap="1" wp14:anchorId="38C3A970" wp14:editId="4548035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D52BFC3"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6B49EF4" wp14:editId="0A42F6F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2B40F" w14:textId="004F1DB1" w:rsidR="008D5945" w:rsidRDefault="008D5945">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B065E3">
                                      <w:rPr>
                                        <w:color w:val="595959" w:themeColor="text1" w:themeTint="A6"/>
                                        <w:sz w:val="18"/>
                                        <w:szCs w:val="18"/>
                                      </w:rPr>
                                      <w:t>25-03-2021</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6B49EF4" id="_x0000_t202" coordsize="21600,21600" o:spt="202" path="m,l,21600r21600,l21600,xe">
                    <v:stroke joinstyle="miter"/>
                    <v:path gradientshapeok="t" o:connecttype="rect"/>
                  </v:shapetype>
                  <v:shape id="Tekstvak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HOy49SC&#10;AgAAYQUAAA4AAAAAAAAAAAAAAAAALgIAAGRycy9lMm9Eb2MueG1sUEsBAi0AFAAGAAgAAAAhAOwK&#10;X5TdAAAABgEAAA8AAAAAAAAAAAAAAAAA3AQAAGRycy9kb3ducmV2LnhtbFBLBQYAAAAABAAEAPMA&#10;AADmBQAAAAA=&#10;" filled="f" stroked="f" strokeweight=".5pt">
                    <v:textbox inset="126pt,0,54pt,0">
                      <w:txbxContent>
                        <w:p w14:paraId="5652B40F" w14:textId="004F1DB1" w:rsidR="008D5945" w:rsidRDefault="008D5945">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B065E3">
                                <w:rPr>
                                  <w:color w:val="595959" w:themeColor="text1" w:themeTint="A6"/>
                                  <w:sz w:val="18"/>
                                  <w:szCs w:val="18"/>
                                </w:rPr>
                                <w:t>25-03-2021</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460A4DF5" wp14:editId="145D881F">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C58CC" w14:textId="6D3D8260" w:rsidR="008D5945" w:rsidRDefault="008D5945">
                                <w:pPr>
                                  <w:pStyle w:val="Geenafstand"/>
                                  <w:jc w:val="right"/>
                                  <w:rPr>
                                    <w:color w:val="4472C4" w:themeColor="accent1"/>
                                    <w:sz w:val="28"/>
                                    <w:szCs w:val="28"/>
                                  </w:rPr>
                                </w:pPr>
                                <w:r>
                                  <w:rPr>
                                    <w:color w:val="4472C4" w:themeColor="accent1"/>
                                    <w:sz w:val="28"/>
                                    <w:szCs w:val="28"/>
                                  </w:rPr>
                                  <w:t>Onderdeel van project Kok Groep BV</w:t>
                                </w:r>
                              </w:p>
                              <w:sdt>
                                <w:sdtPr>
                                  <w:rPr>
                                    <w:color w:val="595959" w:themeColor="text1" w:themeTint="A6"/>
                                    <w:sz w:val="20"/>
                                    <w:szCs w:val="20"/>
                                    <w:lang w:val="en-US"/>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1367641A" w14:textId="40FB37AC" w:rsidR="008D5945" w:rsidRDefault="00612E45" w:rsidP="00612E45">
                                    <w:pPr>
                                      <w:pStyle w:val="Geenafstand"/>
                                      <w:jc w:val="right"/>
                                      <w:rPr>
                                        <w:color w:val="595959" w:themeColor="text1" w:themeTint="A6"/>
                                        <w:sz w:val="20"/>
                                        <w:szCs w:val="20"/>
                                      </w:rPr>
                                    </w:pPr>
                                    <w:r w:rsidRPr="00612E45">
                                      <w:rPr>
                                        <w:color w:val="595959" w:themeColor="text1" w:themeTint="A6"/>
                                        <w:sz w:val="20"/>
                                        <w:szCs w:val="20"/>
                                        <w:lang w:val="en-US"/>
                                      </w:rPr>
                                      <w:t xml:space="preserve">Docent: </w:t>
                                    </w:r>
                                    <w:proofErr w:type="spellStart"/>
                                    <w:r w:rsidRPr="00612E45">
                                      <w:rPr>
                                        <w:color w:val="595959" w:themeColor="text1" w:themeTint="A6"/>
                                        <w:sz w:val="20"/>
                                        <w:szCs w:val="20"/>
                                        <w:lang w:val="en-US"/>
                                      </w:rPr>
                                      <w:t>Jurjen</w:t>
                                    </w:r>
                                    <w:proofErr w:type="spellEnd"/>
                                    <w:r w:rsidRPr="00612E45">
                                      <w:rPr>
                                        <w:color w:val="595959" w:themeColor="text1" w:themeTint="A6"/>
                                        <w:sz w:val="20"/>
                                        <w:szCs w:val="20"/>
                                        <w:lang w:val="en-US"/>
                                      </w:rPr>
                                      <w:t xml:space="preserve"> </w:t>
                                    </w:r>
                                    <w:proofErr w:type="spellStart"/>
                                    <w:r w:rsidRPr="00612E45">
                                      <w:rPr>
                                        <w:color w:val="595959" w:themeColor="text1" w:themeTint="A6"/>
                                        <w:sz w:val="20"/>
                                        <w:szCs w:val="20"/>
                                        <w:lang w:val="en-US"/>
                                      </w:rPr>
                                      <w:t>Kingma</w:t>
                                    </w:r>
                                    <w:proofErr w:type="spellEnd"/>
                                    <w:r w:rsidRPr="00612E45">
                                      <w:rPr>
                                        <w:color w:val="595959" w:themeColor="text1" w:themeTint="A6"/>
                                        <w:sz w:val="20"/>
                                        <w:szCs w:val="20"/>
                                        <w:lang w:val="en-US"/>
                                      </w:rPr>
                                      <w:br/>
                                    </w:r>
                                    <w:proofErr w:type="spellStart"/>
                                    <w:r w:rsidRPr="00612E45">
                                      <w:rPr>
                                        <w:color w:val="595959" w:themeColor="text1" w:themeTint="A6"/>
                                        <w:sz w:val="20"/>
                                        <w:szCs w:val="20"/>
                                        <w:lang w:val="en-US"/>
                                      </w:rPr>
                                      <w:t>Opdrachtgever</w:t>
                                    </w:r>
                                    <w:proofErr w:type="spellEnd"/>
                                    <w:r w:rsidRPr="00612E45">
                                      <w:rPr>
                                        <w:color w:val="595959" w:themeColor="text1" w:themeTint="A6"/>
                                        <w:sz w:val="20"/>
                                        <w:szCs w:val="20"/>
                                        <w:lang w:val="en-US"/>
                                      </w:rPr>
                                      <w:t>: Jurgen Kok &amp; Hans van Eijck</w:t>
                                    </w:r>
                                    <w:r w:rsidRPr="00612E45">
                                      <w:rPr>
                                        <w:color w:val="595959" w:themeColor="text1" w:themeTint="A6"/>
                                        <w:sz w:val="20"/>
                                        <w:szCs w:val="20"/>
                                        <w:lang w:val="en-US"/>
                                      </w:rPr>
                                      <w:br/>
                                      <w:t>Door: Ivar Groenendijk (4889819)</w:t>
                                    </w:r>
                                    <w:r>
                                      <w:rPr>
                                        <w:color w:val="595959" w:themeColor="text1" w:themeTint="A6"/>
                                        <w:sz w:val="20"/>
                                        <w:szCs w:val="20"/>
                                      </w:rPr>
                                      <w:br/>
                                    </w:r>
                                    <w:r w:rsidRPr="00612E45">
                                      <w:rPr>
                                        <w:color w:val="595959" w:themeColor="text1" w:themeTint="A6"/>
                                        <w:sz w:val="20"/>
                                        <w:szCs w:val="20"/>
                                        <w:lang w:val="en-US"/>
                                      </w:rPr>
                                      <w:t>Marric Woltjer (4889150)</w:t>
                                    </w:r>
                                    <w:r>
                                      <w:rPr>
                                        <w:color w:val="595959" w:themeColor="text1" w:themeTint="A6"/>
                                        <w:sz w:val="20"/>
                                        <w:szCs w:val="20"/>
                                        <w:lang w:val="en-US"/>
                                      </w:rPr>
                                      <w:br/>
                                    </w:r>
                                    <w:r w:rsidRPr="00612E45">
                                      <w:rPr>
                                        <w:color w:val="595959" w:themeColor="text1" w:themeTint="A6"/>
                                        <w:sz w:val="20"/>
                                        <w:szCs w:val="20"/>
                                        <w:lang w:val="en-US"/>
                                      </w:rPr>
                                      <w:t>Leon Valentic (4589440)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60A4DF5" id="Tekstvak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2XhAIAAGk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" filled="f" stroked="f" strokeweight=".5pt">
                    <v:textbox style="mso-fit-shape-to-text:t" inset="126pt,0,54pt,0">
                      <w:txbxContent>
                        <w:p w14:paraId="4E7C58CC" w14:textId="6D3D8260" w:rsidR="008D5945" w:rsidRDefault="008D5945">
                          <w:pPr>
                            <w:pStyle w:val="Geenafstand"/>
                            <w:jc w:val="right"/>
                            <w:rPr>
                              <w:color w:val="4472C4" w:themeColor="accent1"/>
                              <w:sz w:val="28"/>
                              <w:szCs w:val="28"/>
                            </w:rPr>
                          </w:pPr>
                          <w:r>
                            <w:rPr>
                              <w:color w:val="4472C4" w:themeColor="accent1"/>
                              <w:sz w:val="28"/>
                              <w:szCs w:val="28"/>
                            </w:rPr>
                            <w:t>Onderdeel van project Kok Groep BV</w:t>
                          </w:r>
                        </w:p>
                        <w:sdt>
                          <w:sdtPr>
                            <w:rPr>
                              <w:color w:val="595959" w:themeColor="text1" w:themeTint="A6"/>
                              <w:sz w:val="20"/>
                              <w:szCs w:val="20"/>
                              <w:lang w:val="en-US"/>
                            </w:rPr>
                            <w:alias w:val="Samenvatting"/>
                            <w:tag w:val=""/>
                            <w:id w:val="1375273687"/>
                            <w:dataBinding w:prefixMappings="xmlns:ns0='http://schemas.microsoft.com/office/2006/coverPageProps' " w:xpath="/ns0:CoverPageProperties[1]/ns0:Abstract[1]" w:storeItemID="{55AF091B-3C7A-41E3-B477-F2FDAA23CFDA}"/>
                            <w:text w:multiLine="1"/>
                          </w:sdtPr>
                          <w:sdtContent>
                            <w:p w14:paraId="1367641A" w14:textId="40FB37AC" w:rsidR="008D5945" w:rsidRDefault="00612E45" w:rsidP="00612E45">
                              <w:pPr>
                                <w:pStyle w:val="Geenafstand"/>
                                <w:jc w:val="right"/>
                                <w:rPr>
                                  <w:color w:val="595959" w:themeColor="text1" w:themeTint="A6"/>
                                  <w:sz w:val="20"/>
                                  <w:szCs w:val="20"/>
                                </w:rPr>
                              </w:pPr>
                              <w:r w:rsidRPr="00612E45">
                                <w:rPr>
                                  <w:color w:val="595959" w:themeColor="text1" w:themeTint="A6"/>
                                  <w:sz w:val="20"/>
                                  <w:szCs w:val="20"/>
                                  <w:lang w:val="en-US"/>
                                </w:rPr>
                                <w:t xml:space="preserve">Docent: </w:t>
                              </w:r>
                              <w:proofErr w:type="spellStart"/>
                              <w:r w:rsidRPr="00612E45">
                                <w:rPr>
                                  <w:color w:val="595959" w:themeColor="text1" w:themeTint="A6"/>
                                  <w:sz w:val="20"/>
                                  <w:szCs w:val="20"/>
                                  <w:lang w:val="en-US"/>
                                </w:rPr>
                                <w:t>Jurjen</w:t>
                              </w:r>
                              <w:proofErr w:type="spellEnd"/>
                              <w:r w:rsidRPr="00612E45">
                                <w:rPr>
                                  <w:color w:val="595959" w:themeColor="text1" w:themeTint="A6"/>
                                  <w:sz w:val="20"/>
                                  <w:szCs w:val="20"/>
                                  <w:lang w:val="en-US"/>
                                </w:rPr>
                                <w:t xml:space="preserve"> </w:t>
                              </w:r>
                              <w:proofErr w:type="spellStart"/>
                              <w:r w:rsidRPr="00612E45">
                                <w:rPr>
                                  <w:color w:val="595959" w:themeColor="text1" w:themeTint="A6"/>
                                  <w:sz w:val="20"/>
                                  <w:szCs w:val="20"/>
                                  <w:lang w:val="en-US"/>
                                </w:rPr>
                                <w:t>Kingma</w:t>
                              </w:r>
                              <w:proofErr w:type="spellEnd"/>
                              <w:r w:rsidRPr="00612E45">
                                <w:rPr>
                                  <w:color w:val="595959" w:themeColor="text1" w:themeTint="A6"/>
                                  <w:sz w:val="20"/>
                                  <w:szCs w:val="20"/>
                                  <w:lang w:val="en-US"/>
                                </w:rPr>
                                <w:br/>
                              </w:r>
                              <w:proofErr w:type="spellStart"/>
                              <w:r w:rsidRPr="00612E45">
                                <w:rPr>
                                  <w:color w:val="595959" w:themeColor="text1" w:themeTint="A6"/>
                                  <w:sz w:val="20"/>
                                  <w:szCs w:val="20"/>
                                  <w:lang w:val="en-US"/>
                                </w:rPr>
                                <w:t>Opdrachtgever</w:t>
                              </w:r>
                              <w:proofErr w:type="spellEnd"/>
                              <w:r w:rsidRPr="00612E45">
                                <w:rPr>
                                  <w:color w:val="595959" w:themeColor="text1" w:themeTint="A6"/>
                                  <w:sz w:val="20"/>
                                  <w:szCs w:val="20"/>
                                  <w:lang w:val="en-US"/>
                                </w:rPr>
                                <w:t>: Jurgen Kok &amp; Hans van Eijck</w:t>
                              </w:r>
                              <w:r w:rsidRPr="00612E45">
                                <w:rPr>
                                  <w:color w:val="595959" w:themeColor="text1" w:themeTint="A6"/>
                                  <w:sz w:val="20"/>
                                  <w:szCs w:val="20"/>
                                  <w:lang w:val="en-US"/>
                                </w:rPr>
                                <w:br/>
                                <w:t>Door: Ivar Groenendijk (4889819)</w:t>
                              </w:r>
                              <w:r>
                                <w:rPr>
                                  <w:color w:val="595959" w:themeColor="text1" w:themeTint="A6"/>
                                  <w:sz w:val="20"/>
                                  <w:szCs w:val="20"/>
                                </w:rPr>
                                <w:br/>
                              </w:r>
                              <w:r w:rsidRPr="00612E45">
                                <w:rPr>
                                  <w:color w:val="595959" w:themeColor="text1" w:themeTint="A6"/>
                                  <w:sz w:val="20"/>
                                  <w:szCs w:val="20"/>
                                  <w:lang w:val="en-US"/>
                                </w:rPr>
                                <w:t>Marric Woltjer (4889150)</w:t>
                              </w:r>
                              <w:r>
                                <w:rPr>
                                  <w:color w:val="595959" w:themeColor="text1" w:themeTint="A6"/>
                                  <w:sz w:val="20"/>
                                  <w:szCs w:val="20"/>
                                  <w:lang w:val="en-US"/>
                                </w:rPr>
                                <w:br/>
                              </w:r>
                              <w:r w:rsidRPr="00612E45">
                                <w:rPr>
                                  <w:color w:val="595959" w:themeColor="text1" w:themeTint="A6"/>
                                  <w:sz w:val="20"/>
                                  <w:szCs w:val="20"/>
                                  <w:lang w:val="en-US"/>
                                </w:rPr>
                                <w:t>Leon Valentic (4589440)</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33BD81D" wp14:editId="09DEBBF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64173" w14:textId="50A55CDE" w:rsidR="008D5945" w:rsidRDefault="008D594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RI&amp;E Deelonderwerpen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929A7C1" w14:textId="7A022DA8" w:rsidR="008D5945" w:rsidRDefault="008D5945">
                                    <w:pPr>
                                      <w:jc w:val="right"/>
                                      <w:rPr>
                                        <w:smallCaps/>
                                        <w:color w:val="404040" w:themeColor="text1" w:themeTint="BF"/>
                                        <w:sz w:val="36"/>
                                        <w:szCs w:val="36"/>
                                      </w:rPr>
                                    </w:pPr>
                                    <w:proofErr w:type="spellStart"/>
                                    <w:r>
                                      <w:rPr>
                                        <w:color w:val="404040" w:themeColor="text1" w:themeTint="BF"/>
                                        <w:sz w:val="36"/>
                                        <w:szCs w:val="36"/>
                                      </w:rPr>
                                      <w:t>Bedrijf</w:t>
                                    </w:r>
                                    <w:proofErr w:type="spellEnd"/>
                                    <w:r>
                                      <w:rPr>
                                        <w:color w:val="404040" w:themeColor="text1" w:themeTint="BF"/>
                                        <w:sz w:val="36"/>
                                        <w:szCs w:val="36"/>
                                      </w:rPr>
                                      <w:t xml:space="preserve"> &amp; </w:t>
                                    </w:r>
                                    <w:proofErr w:type="spellStart"/>
                                    <w:r>
                                      <w:rPr>
                                        <w:color w:val="404040" w:themeColor="text1" w:themeTint="BF"/>
                                        <w:sz w:val="36"/>
                                        <w:szCs w:val="36"/>
                                      </w:rPr>
                                      <w:t>Veiligheid</w:t>
                                    </w:r>
                                    <w:proofErr w:type="spellEnd"/>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33BD81D" id="Tekstvak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yohg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" filled="f" stroked="f" strokeweight=".5pt">
                    <v:textbox inset="126pt,0,54pt,0">
                      <w:txbxContent>
                        <w:p w14:paraId="14A64173" w14:textId="50A55CDE" w:rsidR="008D5945" w:rsidRDefault="008D594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RI&amp;E Deelonderwerpen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929A7C1" w14:textId="7A022DA8" w:rsidR="008D5945" w:rsidRDefault="008D5945">
                              <w:pPr>
                                <w:jc w:val="right"/>
                                <w:rPr>
                                  <w:smallCaps/>
                                  <w:color w:val="404040" w:themeColor="text1" w:themeTint="BF"/>
                                  <w:sz w:val="36"/>
                                  <w:szCs w:val="36"/>
                                </w:rPr>
                              </w:pPr>
                              <w:proofErr w:type="spellStart"/>
                              <w:r>
                                <w:rPr>
                                  <w:color w:val="404040" w:themeColor="text1" w:themeTint="BF"/>
                                  <w:sz w:val="36"/>
                                  <w:szCs w:val="36"/>
                                </w:rPr>
                                <w:t>Bedrijf</w:t>
                              </w:r>
                              <w:proofErr w:type="spellEnd"/>
                              <w:r>
                                <w:rPr>
                                  <w:color w:val="404040" w:themeColor="text1" w:themeTint="BF"/>
                                  <w:sz w:val="36"/>
                                  <w:szCs w:val="36"/>
                                </w:rPr>
                                <w:t xml:space="preserve"> &amp; </w:t>
                              </w:r>
                              <w:proofErr w:type="spellStart"/>
                              <w:r>
                                <w:rPr>
                                  <w:color w:val="404040" w:themeColor="text1" w:themeTint="BF"/>
                                  <w:sz w:val="36"/>
                                  <w:szCs w:val="36"/>
                                </w:rPr>
                                <w:t>Veiligheid</w:t>
                              </w:r>
                              <w:proofErr w:type="spellEnd"/>
                            </w:p>
                          </w:sdtContent>
                        </w:sdt>
                      </w:txbxContent>
                    </v:textbox>
                    <w10:wrap type="square" anchorx="page" anchory="page"/>
                  </v:shape>
                </w:pict>
              </mc:Fallback>
            </mc:AlternateContent>
          </w:r>
        </w:p>
        <w:p w14:paraId="525CA8CA" w14:textId="4B6D92DE" w:rsidR="003A504A" w:rsidRPr="001000DE" w:rsidRDefault="008D5945">
          <w:pPr>
            <w:rPr>
              <w:lang w:val="nl-NL"/>
            </w:rPr>
          </w:pPr>
          <w:r>
            <w:rPr>
              <w:lang w:val="nl-NL"/>
            </w:rPr>
            <w:br w:type="page"/>
          </w:r>
        </w:p>
      </w:sdtContent>
    </w:sdt>
    <w:sdt>
      <w:sdtPr>
        <w:id w:val="-138340766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5C3A1452" w14:textId="274D2D09" w:rsidR="001000DE" w:rsidRPr="001000DE" w:rsidRDefault="001000DE">
          <w:pPr>
            <w:pStyle w:val="Kopvaninhoudsopgave"/>
          </w:pPr>
          <w:r w:rsidRPr="001000DE">
            <w:t>Inhoud</w:t>
          </w:r>
        </w:p>
        <w:p w14:paraId="22BF5F98" w14:textId="1F63DEA9" w:rsidR="00031FA2" w:rsidRDefault="001000DE">
          <w:pPr>
            <w:pStyle w:val="Inhopg1"/>
            <w:tabs>
              <w:tab w:val="right" w:leader="dot" w:pos="9350"/>
            </w:tabs>
            <w:rPr>
              <w:rFonts w:eastAsiaTheme="minorEastAsia"/>
              <w:noProof/>
              <w:lang w:val="nl-NL" w:eastAsia="nl-NL"/>
            </w:rPr>
          </w:pPr>
          <w:r w:rsidRPr="001000DE">
            <w:rPr>
              <w:lang w:val="nl-NL"/>
            </w:rPr>
            <w:fldChar w:fldCharType="begin"/>
          </w:r>
          <w:r w:rsidRPr="001000DE">
            <w:rPr>
              <w:lang w:val="nl-NL"/>
            </w:rPr>
            <w:instrText xml:space="preserve"> TOC \o "1-3" \h \z \u </w:instrText>
          </w:r>
          <w:r w:rsidRPr="001000DE">
            <w:rPr>
              <w:lang w:val="nl-NL"/>
            </w:rPr>
            <w:fldChar w:fldCharType="separate"/>
          </w:r>
          <w:hyperlink w:anchor="_Toc67857692" w:history="1">
            <w:r w:rsidR="00031FA2" w:rsidRPr="003D7CDF">
              <w:rPr>
                <w:rStyle w:val="Hyperlink"/>
                <w:noProof/>
                <w:lang w:val="nl-NL"/>
              </w:rPr>
              <w:t>Inleiding</w:t>
            </w:r>
            <w:r w:rsidR="00031FA2">
              <w:rPr>
                <w:noProof/>
                <w:webHidden/>
              </w:rPr>
              <w:tab/>
            </w:r>
            <w:r w:rsidR="00031FA2">
              <w:rPr>
                <w:noProof/>
                <w:webHidden/>
              </w:rPr>
              <w:fldChar w:fldCharType="begin"/>
            </w:r>
            <w:r w:rsidR="00031FA2">
              <w:rPr>
                <w:noProof/>
                <w:webHidden/>
              </w:rPr>
              <w:instrText xml:space="preserve"> PAGEREF _Toc67857692 \h </w:instrText>
            </w:r>
            <w:r w:rsidR="00031FA2">
              <w:rPr>
                <w:noProof/>
                <w:webHidden/>
              </w:rPr>
            </w:r>
            <w:r w:rsidR="00031FA2">
              <w:rPr>
                <w:noProof/>
                <w:webHidden/>
              </w:rPr>
              <w:fldChar w:fldCharType="separate"/>
            </w:r>
            <w:r w:rsidR="00031FA2">
              <w:rPr>
                <w:noProof/>
                <w:webHidden/>
              </w:rPr>
              <w:t>3</w:t>
            </w:r>
            <w:r w:rsidR="00031FA2">
              <w:rPr>
                <w:noProof/>
                <w:webHidden/>
              </w:rPr>
              <w:fldChar w:fldCharType="end"/>
            </w:r>
          </w:hyperlink>
        </w:p>
        <w:p w14:paraId="22C30E08" w14:textId="723CBC52" w:rsidR="00031FA2" w:rsidRDefault="00031FA2">
          <w:pPr>
            <w:pStyle w:val="Inhopg1"/>
            <w:tabs>
              <w:tab w:val="left" w:pos="440"/>
              <w:tab w:val="right" w:leader="dot" w:pos="9350"/>
            </w:tabs>
            <w:rPr>
              <w:rFonts w:eastAsiaTheme="minorEastAsia"/>
              <w:noProof/>
              <w:lang w:val="nl-NL" w:eastAsia="nl-NL"/>
            </w:rPr>
          </w:pPr>
          <w:hyperlink w:anchor="_Toc67857693" w:history="1">
            <w:r w:rsidRPr="003D7CDF">
              <w:rPr>
                <w:rStyle w:val="Hyperlink"/>
                <w:noProof/>
                <w:lang w:val="nl-NL"/>
              </w:rPr>
              <w:t>1.</w:t>
            </w:r>
            <w:r>
              <w:rPr>
                <w:rFonts w:eastAsiaTheme="minorEastAsia"/>
                <w:noProof/>
                <w:lang w:val="nl-NL" w:eastAsia="nl-NL"/>
              </w:rPr>
              <w:tab/>
            </w:r>
            <w:r w:rsidRPr="003D7CDF">
              <w:rPr>
                <w:rStyle w:val="Hyperlink"/>
                <w:noProof/>
                <w:lang w:val="nl-NL"/>
              </w:rPr>
              <w:t>Apparatuur onder druk</w:t>
            </w:r>
            <w:r>
              <w:rPr>
                <w:noProof/>
                <w:webHidden/>
              </w:rPr>
              <w:tab/>
            </w:r>
            <w:r>
              <w:rPr>
                <w:noProof/>
                <w:webHidden/>
              </w:rPr>
              <w:fldChar w:fldCharType="begin"/>
            </w:r>
            <w:r>
              <w:rPr>
                <w:noProof/>
                <w:webHidden/>
              </w:rPr>
              <w:instrText xml:space="preserve"> PAGEREF _Toc67857693 \h </w:instrText>
            </w:r>
            <w:r>
              <w:rPr>
                <w:noProof/>
                <w:webHidden/>
              </w:rPr>
            </w:r>
            <w:r>
              <w:rPr>
                <w:noProof/>
                <w:webHidden/>
              </w:rPr>
              <w:fldChar w:fldCharType="separate"/>
            </w:r>
            <w:r>
              <w:rPr>
                <w:noProof/>
                <w:webHidden/>
              </w:rPr>
              <w:t>4</w:t>
            </w:r>
            <w:r>
              <w:rPr>
                <w:noProof/>
                <w:webHidden/>
              </w:rPr>
              <w:fldChar w:fldCharType="end"/>
            </w:r>
          </w:hyperlink>
        </w:p>
        <w:p w14:paraId="2FFE0B25" w14:textId="35B353AA" w:rsidR="00031FA2" w:rsidRDefault="00031FA2">
          <w:pPr>
            <w:pStyle w:val="Inhopg1"/>
            <w:tabs>
              <w:tab w:val="left" w:pos="440"/>
              <w:tab w:val="right" w:leader="dot" w:pos="9350"/>
            </w:tabs>
            <w:rPr>
              <w:rFonts w:eastAsiaTheme="minorEastAsia"/>
              <w:noProof/>
              <w:lang w:val="nl-NL" w:eastAsia="nl-NL"/>
            </w:rPr>
          </w:pPr>
          <w:hyperlink w:anchor="_Toc67857694" w:history="1">
            <w:r w:rsidRPr="003D7CDF">
              <w:rPr>
                <w:rStyle w:val="Hyperlink"/>
                <w:noProof/>
              </w:rPr>
              <w:t>2.</w:t>
            </w:r>
            <w:r>
              <w:rPr>
                <w:rFonts w:eastAsiaTheme="minorEastAsia"/>
                <w:noProof/>
                <w:lang w:val="nl-NL" w:eastAsia="nl-NL"/>
              </w:rPr>
              <w:tab/>
            </w:r>
            <w:r w:rsidRPr="003D7CDF">
              <w:rPr>
                <w:rStyle w:val="Hyperlink"/>
                <w:noProof/>
              </w:rPr>
              <w:t>Beeldschermwerk</w:t>
            </w:r>
            <w:r>
              <w:rPr>
                <w:noProof/>
                <w:webHidden/>
              </w:rPr>
              <w:tab/>
            </w:r>
            <w:r>
              <w:rPr>
                <w:noProof/>
                <w:webHidden/>
              </w:rPr>
              <w:fldChar w:fldCharType="begin"/>
            </w:r>
            <w:r>
              <w:rPr>
                <w:noProof/>
                <w:webHidden/>
              </w:rPr>
              <w:instrText xml:space="preserve"> PAGEREF _Toc67857694 \h </w:instrText>
            </w:r>
            <w:r>
              <w:rPr>
                <w:noProof/>
                <w:webHidden/>
              </w:rPr>
            </w:r>
            <w:r>
              <w:rPr>
                <w:noProof/>
                <w:webHidden/>
              </w:rPr>
              <w:fldChar w:fldCharType="separate"/>
            </w:r>
            <w:r>
              <w:rPr>
                <w:noProof/>
                <w:webHidden/>
              </w:rPr>
              <w:t>5</w:t>
            </w:r>
            <w:r>
              <w:rPr>
                <w:noProof/>
                <w:webHidden/>
              </w:rPr>
              <w:fldChar w:fldCharType="end"/>
            </w:r>
          </w:hyperlink>
        </w:p>
        <w:p w14:paraId="3FFE53CC" w14:textId="5D6C95F9" w:rsidR="00031FA2" w:rsidRDefault="00031FA2">
          <w:pPr>
            <w:pStyle w:val="Inhopg1"/>
            <w:tabs>
              <w:tab w:val="left" w:pos="440"/>
              <w:tab w:val="right" w:leader="dot" w:pos="9350"/>
            </w:tabs>
            <w:rPr>
              <w:rFonts w:eastAsiaTheme="minorEastAsia"/>
              <w:noProof/>
              <w:lang w:val="nl-NL" w:eastAsia="nl-NL"/>
            </w:rPr>
          </w:pPr>
          <w:hyperlink w:anchor="_Toc67857695" w:history="1">
            <w:r w:rsidRPr="003D7CDF">
              <w:rPr>
                <w:rStyle w:val="Hyperlink"/>
                <w:noProof/>
                <w:lang w:val="nl-NL"/>
              </w:rPr>
              <w:t>3.</w:t>
            </w:r>
            <w:r>
              <w:rPr>
                <w:rFonts w:eastAsiaTheme="minorEastAsia"/>
                <w:noProof/>
                <w:lang w:val="nl-NL" w:eastAsia="nl-NL"/>
              </w:rPr>
              <w:tab/>
            </w:r>
            <w:r w:rsidRPr="003D7CDF">
              <w:rPr>
                <w:rStyle w:val="Hyperlink"/>
                <w:noProof/>
                <w:lang w:val="nl-NL"/>
              </w:rPr>
              <w:t>Beroepsziekten</w:t>
            </w:r>
            <w:r>
              <w:rPr>
                <w:noProof/>
                <w:webHidden/>
              </w:rPr>
              <w:tab/>
            </w:r>
            <w:r>
              <w:rPr>
                <w:noProof/>
                <w:webHidden/>
              </w:rPr>
              <w:fldChar w:fldCharType="begin"/>
            </w:r>
            <w:r>
              <w:rPr>
                <w:noProof/>
                <w:webHidden/>
              </w:rPr>
              <w:instrText xml:space="preserve"> PAGEREF _Toc67857695 \h </w:instrText>
            </w:r>
            <w:r>
              <w:rPr>
                <w:noProof/>
                <w:webHidden/>
              </w:rPr>
            </w:r>
            <w:r>
              <w:rPr>
                <w:noProof/>
                <w:webHidden/>
              </w:rPr>
              <w:fldChar w:fldCharType="separate"/>
            </w:r>
            <w:r>
              <w:rPr>
                <w:noProof/>
                <w:webHidden/>
              </w:rPr>
              <w:t>6</w:t>
            </w:r>
            <w:r>
              <w:rPr>
                <w:noProof/>
                <w:webHidden/>
              </w:rPr>
              <w:fldChar w:fldCharType="end"/>
            </w:r>
          </w:hyperlink>
        </w:p>
        <w:p w14:paraId="1AE18C48" w14:textId="2CA380A3" w:rsidR="00031FA2" w:rsidRDefault="00031FA2">
          <w:pPr>
            <w:pStyle w:val="Inhopg1"/>
            <w:tabs>
              <w:tab w:val="left" w:pos="440"/>
              <w:tab w:val="right" w:leader="dot" w:pos="9350"/>
            </w:tabs>
            <w:rPr>
              <w:rFonts w:eastAsiaTheme="minorEastAsia"/>
              <w:noProof/>
              <w:lang w:val="nl-NL" w:eastAsia="nl-NL"/>
            </w:rPr>
          </w:pPr>
          <w:hyperlink w:anchor="_Toc67857696" w:history="1">
            <w:r w:rsidRPr="003D7CDF">
              <w:rPr>
                <w:rStyle w:val="Hyperlink"/>
                <w:rFonts w:eastAsia="Times New Roman"/>
                <w:noProof/>
                <w:lang w:val="nl-NL" w:eastAsia="nl-NL"/>
              </w:rPr>
              <w:t>4.</w:t>
            </w:r>
            <w:r>
              <w:rPr>
                <w:rFonts w:eastAsiaTheme="minorEastAsia"/>
                <w:noProof/>
                <w:lang w:val="nl-NL" w:eastAsia="nl-NL"/>
              </w:rPr>
              <w:tab/>
            </w:r>
            <w:r w:rsidRPr="003D7CDF">
              <w:rPr>
                <w:rStyle w:val="Hyperlink"/>
                <w:rFonts w:eastAsia="Times New Roman"/>
                <w:noProof/>
                <w:lang w:val="nl-NL" w:eastAsia="nl-NL"/>
              </w:rPr>
              <w:t>Bijzondere groepen medewerkers</w:t>
            </w:r>
            <w:r>
              <w:rPr>
                <w:noProof/>
                <w:webHidden/>
              </w:rPr>
              <w:tab/>
            </w:r>
            <w:r>
              <w:rPr>
                <w:noProof/>
                <w:webHidden/>
              </w:rPr>
              <w:fldChar w:fldCharType="begin"/>
            </w:r>
            <w:r>
              <w:rPr>
                <w:noProof/>
                <w:webHidden/>
              </w:rPr>
              <w:instrText xml:space="preserve"> PAGEREF _Toc67857696 \h </w:instrText>
            </w:r>
            <w:r>
              <w:rPr>
                <w:noProof/>
                <w:webHidden/>
              </w:rPr>
            </w:r>
            <w:r>
              <w:rPr>
                <w:noProof/>
                <w:webHidden/>
              </w:rPr>
              <w:fldChar w:fldCharType="separate"/>
            </w:r>
            <w:r>
              <w:rPr>
                <w:noProof/>
                <w:webHidden/>
              </w:rPr>
              <w:t>8</w:t>
            </w:r>
            <w:r>
              <w:rPr>
                <w:noProof/>
                <w:webHidden/>
              </w:rPr>
              <w:fldChar w:fldCharType="end"/>
            </w:r>
          </w:hyperlink>
        </w:p>
        <w:p w14:paraId="59CF7175" w14:textId="6881EB4B" w:rsidR="00031FA2" w:rsidRDefault="00031FA2">
          <w:pPr>
            <w:pStyle w:val="Inhopg1"/>
            <w:tabs>
              <w:tab w:val="left" w:pos="440"/>
              <w:tab w:val="right" w:leader="dot" w:pos="9350"/>
            </w:tabs>
            <w:rPr>
              <w:rFonts w:eastAsiaTheme="minorEastAsia"/>
              <w:noProof/>
              <w:lang w:val="nl-NL" w:eastAsia="nl-NL"/>
            </w:rPr>
          </w:pPr>
          <w:hyperlink w:anchor="_Toc67857697" w:history="1">
            <w:r w:rsidRPr="003D7CDF">
              <w:rPr>
                <w:rStyle w:val="Hyperlink"/>
                <w:noProof/>
                <w:lang w:val="nl-NL"/>
              </w:rPr>
              <w:t>5.</w:t>
            </w:r>
            <w:r>
              <w:rPr>
                <w:rFonts w:eastAsiaTheme="minorEastAsia"/>
                <w:noProof/>
                <w:lang w:val="nl-NL" w:eastAsia="nl-NL"/>
              </w:rPr>
              <w:tab/>
            </w:r>
            <w:r w:rsidRPr="003D7CDF">
              <w:rPr>
                <w:rStyle w:val="Hyperlink"/>
                <w:noProof/>
                <w:lang w:val="nl-NL"/>
              </w:rPr>
              <w:t>Biologische agentia</w:t>
            </w:r>
            <w:r>
              <w:rPr>
                <w:noProof/>
                <w:webHidden/>
              </w:rPr>
              <w:tab/>
            </w:r>
            <w:r>
              <w:rPr>
                <w:noProof/>
                <w:webHidden/>
              </w:rPr>
              <w:fldChar w:fldCharType="begin"/>
            </w:r>
            <w:r>
              <w:rPr>
                <w:noProof/>
                <w:webHidden/>
              </w:rPr>
              <w:instrText xml:space="preserve"> PAGEREF _Toc67857697 \h </w:instrText>
            </w:r>
            <w:r>
              <w:rPr>
                <w:noProof/>
                <w:webHidden/>
              </w:rPr>
            </w:r>
            <w:r>
              <w:rPr>
                <w:noProof/>
                <w:webHidden/>
              </w:rPr>
              <w:fldChar w:fldCharType="separate"/>
            </w:r>
            <w:r>
              <w:rPr>
                <w:noProof/>
                <w:webHidden/>
              </w:rPr>
              <w:t>10</w:t>
            </w:r>
            <w:r>
              <w:rPr>
                <w:noProof/>
                <w:webHidden/>
              </w:rPr>
              <w:fldChar w:fldCharType="end"/>
            </w:r>
          </w:hyperlink>
        </w:p>
        <w:p w14:paraId="06408467" w14:textId="57F5336E" w:rsidR="00031FA2" w:rsidRDefault="00031FA2">
          <w:pPr>
            <w:pStyle w:val="Inhopg1"/>
            <w:tabs>
              <w:tab w:val="left" w:pos="440"/>
              <w:tab w:val="right" w:leader="dot" w:pos="9350"/>
            </w:tabs>
            <w:rPr>
              <w:rFonts w:eastAsiaTheme="minorEastAsia"/>
              <w:noProof/>
              <w:lang w:val="nl-NL" w:eastAsia="nl-NL"/>
            </w:rPr>
          </w:pPr>
          <w:hyperlink w:anchor="_Toc67857698" w:history="1">
            <w:r w:rsidRPr="003D7CDF">
              <w:rPr>
                <w:rStyle w:val="Hyperlink"/>
                <w:noProof/>
                <w:lang w:val="nl-NL"/>
              </w:rPr>
              <w:t>6.</w:t>
            </w:r>
            <w:r>
              <w:rPr>
                <w:rFonts w:eastAsiaTheme="minorEastAsia"/>
                <w:noProof/>
                <w:lang w:val="nl-NL" w:eastAsia="nl-NL"/>
              </w:rPr>
              <w:tab/>
            </w:r>
            <w:r w:rsidRPr="003D7CDF">
              <w:rPr>
                <w:rStyle w:val="Hyperlink"/>
                <w:noProof/>
                <w:lang w:val="nl-NL"/>
              </w:rPr>
              <w:t>Brand- en explosiegevaar</w:t>
            </w:r>
            <w:r>
              <w:rPr>
                <w:noProof/>
                <w:webHidden/>
              </w:rPr>
              <w:tab/>
            </w:r>
            <w:r>
              <w:rPr>
                <w:noProof/>
                <w:webHidden/>
              </w:rPr>
              <w:fldChar w:fldCharType="begin"/>
            </w:r>
            <w:r>
              <w:rPr>
                <w:noProof/>
                <w:webHidden/>
              </w:rPr>
              <w:instrText xml:space="preserve"> PAGEREF _Toc67857698 \h </w:instrText>
            </w:r>
            <w:r>
              <w:rPr>
                <w:noProof/>
                <w:webHidden/>
              </w:rPr>
            </w:r>
            <w:r>
              <w:rPr>
                <w:noProof/>
                <w:webHidden/>
              </w:rPr>
              <w:fldChar w:fldCharType="separate"/>
            </w:r>
            <w:r>
              <w:rPr>
                <w:noProof/>
                <w:webHidden/>
              </w:rPr>
              <w:t>11</w:t>
            </w:r>
            <w:r>
              <w:rPr>
                <w:noProof/>
                <w:webHidden/>
              </w:rPr>
              <w:fldChar w:fldCharType="end"/>
            </w:r>
          </w:hyperlink>
        </w:p>
        <w:p w14:paraId="7424104C" w14:textId="4FDC8FDB" w:rsidR="00031FA2" w:rsidRDefault="00031FA2">
          <w:pPr>
            <w:pStyle w:val="Inhopg1"/>
            <w:tabs>
              <w:tab w:val="left" w:pos="440"/>
              <w:tab w:val="right" w:leader="dot" w:pos="9350"/>
            </w:tabs>
            <w:rPr>
              <w:rFonts w:eastAsiaTheme="minorEastAsia"/>
              <w:noProof/>
              <w:lang w:val="nl-NL" w:eastAsia="nl-NL"/>
            </w:rPr>
          </w:pPr>
          <w:hyperlink w:anchor="_Toc67857699" w:history="1">
            <w:r w:rsidRPr="003D7CDF">
              <w:rPr>
                <w:rStyle w:val="Hyperlink"/>
                <w:rFonts w:eastAsia="Times New Roman" w:cs="Segoe UI"/>
                <w:noProof/>
                <w:lang w:val="nl-NL" w:eastAsia="nl-NL"/>
              </w:rPr>
              <w:t>7.</w:t>
            </w:r>
            <w:r>
              <w:rPr>
                <w:rFonts w:eastAsiaTheme="minorEastAsia"/>
                <w:noProof/>
                <w:lang w:val="nl-NL" w:eastAsia="nl-NL"/>
              </w:rPr>
              <w:tab/>
            </w:r>
            <w:r w:rsidRPr="003D7CDF">
              <w:rPr>
                <w:rStyle w:val="Hyperlink"/>
                <w:rFonts w:eastAsia="Times New Roman"/>
                <w:noProof/>
                <w:lang w:val="nl-NL" w:eastAsia="nl-NL"/>
              </w:rPr>
              <w:t>Elektrische risico's</w:t>
            </w:r>
            <w:r>
              <w:rPr>
                <w:noProof/>
                <w:webHidden/>
              </w:rPr>
              <w:tab/>
            </w:r>
            <w:r>
              <w:rPr>
                <w:noProof/>
                <w:webHidden/>
              </w:rPr>
              <w:fldChar w:fldCharType="begin"/>
            </w:r>
            <w:r>
              <w:rPr>
                <w:noProof/>
                <w:webHidden/>
              </w:rPr>
              <w:instrText xml:space="preserve"> PAGEREF _Toc67857699 \h </w:instrText>
            </w:r>
            <w:r>
              <w:rPr>
                <w:noProof/>
                <w:webHidden/>
              </w:rPr>
            </w:r>
            <w:r>
              <w:rPr>
                <w:noProof/>
                <w:webHidden/>
              </w:rPr>
              <w:fldChar w:fldCharType="separate"/>
            </w:r>
            <w:r>
              <w:rPr>
                <w:noProof/>
                <w:webHidden/>
              </w:rPr>
              <w:t>12</w:t>
            </w:r>
            <w:r>
              <w:rPr>
                <w:noProof/>
                <w:webHidden/>
              </w:rPr>
              <w:fldChar w:fldCharType="end"/>
            </w:r>
          </w:hyperlink>
        </w:p>
        <w:p w14:paraId="26922C3F" w14:textId="5488AB3C" w:rsidR="00031FA2" w:rsidRDefault="00031FA2">
          <w:pPr>
            <w:pStyle w:val="Inhopg1"/>
            <w:tabs>
              <w:tab w:val="left" w:pos="440"/>
              <w:tab w:val="right" w:leader="dot" w:pos="9350"/>
            </w:tabs>
            <w:rPr>
              <w:rFonts w:eastAsiaTheme="minorEastAsia"/>
              <w:noProof/>
              <w:lang w:val="nl-NL" w:eastAsia="nl-NL"/>
            </w:rPr>
          </w:pPr>
          <w:hyperlink w:anchor="_Toc67857700" w:history="1">
            <w:r w:rsidRPr="003D7CDF">
              <w:rPr>
                <w:rStyle w:val="Hyperlink"/>
                <w:noProof/>
                <w:lang w:val="nl-NL"/>
              </w:rPr>
              <w:t>8.</w:t>
            </w:r>
            <w:r>
              <w:rPr>
                <w:rFonts w:eastAsiaTheme="minorEastAsia"/>
                <w:noProof/>
                <w:lang w:val="nl-NL" w:eastAsia="nl-NL"/>
              </w:rPr>
              <w:tab/>
            </w:r>
            <w:r w:rsidRPr="003D7CDF">
              <w:rPr>
                <w:rStyle w:val="Hyperlink"/>
                <w:noProof/>
                <w:lang w:val="nl-NL"/>
              </w:rPr>
              <w:t>Fysieke belasting</w:t>
            </w:r>
            <w:r>
              <w:rPr>
                <w:noProof/>
                <w:webHidden/>
              </w:rPr>
              <w:tab/>
            </w:r>
            <w:r>
              <w:rPr>
                <w:noProof/>
                <w:webHidden/>
              </w:rPr>
              <w:fldChar w:fldCharType="begin"/>
            </w:r>
            <w:r>
              <w:rPr>
                <w:noProof/>
                <w:webHidden/>
              </w:rPr>
              <w:instrText xml:space="preserve"> PAGEREF _Toc67857700 \h </w:instrText>
            </w:r>
            <w:r>
              <w:rPr>
                <w:noProof/>
                <w:webHidden/>
              </w:rPr>
            </w:r>
            <w:r>
              <w:rPr>
                <w:noProof/>
                <w:webHidden/>
              </w:rPr>
              <w:fldChar w:fldCharType="separate"/>
            </w:r>
            <w:r>
              <w:rPr>
                <w:noProof/>
                <w:webHidden/>
              </w:rPr>
              <w:t>13</w:t>
            </w:r>
            <w:r>
              <w:rPr>
                <w:noProof/>
                <w:webHidden/>
              </w:rPr>
              <w:fldChar w:fldCharType="end"/>
            </w:r>
          </w:hyperlink>
        </w:p>
        <w:p w14:paraId="50B83172" w14:textId="59648014" w:rsidR="00031FA2" w:rsidRDefault="00031FA2">
          <w:pPr>
            <w:pStyle w:val="Inhopg1"/>
            <w:tabs>
              <w:tab w:val="left" w:pos="440"/>
              <w:tab w:val="right" w:leader="dot" w:pos="9350"/>
            </w:tabs>
            <w:rPr>
              <w:rFonts w:eastAsiaTheme="minorEastAsia"/>
              <w:noProof/>
              <w:lang w:val="nl-NL" w:eastAsia="nl-NL"/>
            </w:rPr>
          </w:pPr>
          <w:hyperlink w:anchor="_Toc67857701" w:history="1">
            <w:r w:rsidRPr="003D7CDF">
              <w:rPr>
                <w:rStyle w:val="Hyperlink"/>
                <w:rFonts w:eastAsia="Times New Roman" w:cs="Segoe UI"/>
                <w:noProof/>
                <w:lang w:val="nl-NL" w:eastAsia="nl-NL"/>
              </w:rPr>
              <w:t>9.</w:t>
            </w:r>
            <w:r>
              <w:rPr>
                <w:rFonts w:eastAsiaTheme="minorEastAsia"/>
                <w:noProof/>
                <w:lang w:val="nl-NL" w:eastAsia="nl-NL"/>
              </w:rPr>
              <w:tab/>
            </w:r>
            <w:r w:rsidRPr="003D7CDF">
              <w:rPr>
                <w:rStyle w:val="Hyperlink"/>
                <w:rFonts w:eastAsia="Times New Roman"/>
                <w:noProof/>
                <w:lang w:val="nl-NL" w:eastAsia="nl-NL"/>
              </w:rPr>
              <w:t>Gevaarlijke stoffen</w:t>
            </w:r>
            <w:r>
              <w:rPr>
                <w:noProof/>
                <w:webHidden/>
              </w:rPr>
              <w:tab/>
            </w:r>
            <w:r>
              <w:rPr>
                <w:noProof/>
                <w:webHidden/>
              </w:rPr>
              <w:fldChar w:fldCharType="begin"/>
            </w:r>
            <w:r>
              <w:rPr>
                <w:noProof/>
                <w:webHidden/>
              </w:rPr>
              <w:instrText xml:space="preserve"> PAGEREF _Toc67857701 \h </w:instrText>
            </w:r>
            <w:r>
              <w:rPr>
                <w:noProof/>
                <w:webHidden/>
              </w:rPr>
            </w:r>
            <w:r>
              <w:rPr>
                <w:noProof/>
                <w:webHidden/>
              </w:rPr>
              <w:fldChar w:fldCharType="separate"/>
            </w:r>
            <w:r>
              <w:rPr>
                <w:noProof/>
                <w:webHidden/>
              </w:rPr>
              <w:t>15</w:t>
            </w:r>
            <w:r>
              <w:rPr>
                <w:noProof/>
                <w:webHidden/>
              </w:rPr>
              <w:fldChar w:fldCharType="end"/>
            </w:r>
          </w:hyperlink>
        </w:p>
        <w:p w14:paraId="454DC3F8" w14:textId="63410F56" w:rsidR="00031FA2" w:rsidRDefault="00031FA2">
          <w:pPr>
            <w:pStyle w:val="Inhopg1"/>
            <w:tabs>
              <w:tab w:val="left" w:pos="660"/>
              <w:tab w:val="right" w:leader="dot" w:pos="9350"/>
            </w:tabs>
            <w:rPr>
              <w:rFonts w:eastAsiaTheme="minorEastAsia"/>
              <w:noProof/>
              <w:lang w:val="nl-NL" w:eastAsia="nl-NL"/>
            </w:rPr>
          </w:pPr>
          <w:hyperlink w:anchor="_Toc67857702" w:history="1">
            <w:r w:rsidRPr="003D7CDF">
              <w:rPr>
                <w:rStyle w:val="Hyperlink"/>
                <w:noProof/>
                <w:lang w:val="nl-NL"/>
              </w:rPr>
              <w:t>10.</w:t>
            </w:r>
            <w:r>
              <w:rPr>
                <w:rFonts w:eastAsiaTheme="minorEastAsia"/>
                <w:noProof/>
                <w:lang w:val="nl-NL" w:eastAsia="nl-NL"/>
              </w:rPr>
              <w:tab/>
            </w:r>
            <w:r w:rsidRPr="003D7CDF">
              <w:rPr>
                <w:rStyle w:val="Hyperlink"/>
                <w:noProof/>
                <w:lang w:val="nl-NL"/>
              </w:rPr>
              <w:t>Horizontaal transport</w:t>
            </w:r>
            <w:r>
              <w:rPr>
                <w:noProof/>
                <w:webHidden/>
              </w:rPr>
              <w:tab/>
            </w:r>
            <w:r>
              <w:rPr>
                <w:noProof/>
                <w:webHidden/>
              </w:rPr>
              <w:fldChar w:fldCharType="begin"/>
            </w:r>
            <w:r>
              <w:rPr>
                <w:noProof/>
                <w:webHidden/>
              </w:rPr>
              <w:instrText xml:space="preserve"> PAGEREF _Toc67857702 \h </w:instrText>
            </w:r>
            <w:r>
              <w:rPr>
                <w:noProof/>
                <w:webHidden/>
              </w:rPr>
            </w:r>
            <w:r>
              <w:rPr>
                <w:noProof/>
                <w:webHidden/>
              </w:rPr>
              <w:fldChar w:fldCharType="separate"/>
            </w:r>
            <w:r>
              <w:rPr>
                <w:noProof/>
                <w:webHidden/>
              </w:rPr>
              <w:t>17</w:t>
            </w:r>
            <w:r>
              <w:rPr>
                <w:noProof/>
                <w:webHidden/>
              </w:rPr>
              <w:fldChar w:fldCharType="end"/>
            </w:r>
          </w:hyperlink>
        </w:p>
        <w:p w14:paraId="5363EDF7" w14:textId="1FC15D62" w:rsidR="00031FA2" w:rsidRDefault="00031FA2">
          <w:pPr>
            <w:pStyle w:val="Inhopg1"/>
            <w:tabs>
              <w:tab w:val="left" w:pos="660"/>
              <w:tab w:val="right" w:leader="dot" w:pos="9350"/>
            </w:tabs>
            <w:rPr>
              <w:rFonts w:eastAsiaTheme="minorEastAsia"/>
              <w:noProof/>
              <w:lang w:val="nl-NL" w:eastAsia="nl-NL"/>
            </w:rPr>
          </w:pPr>
          <w:hyperlink w:anchor="_Toc67857703" w:history="1">
            <w:r w:rsidRPr="003D7CDF">
              <w:rPr>
                <w:rStyle w:val="Hyperlink"/>
                <w:noProof/>
                <w:lang w:val="nl-NL"/>
              </w:rPr>
              <w:t>11.</w:t>
            </w:r>
            <w:r>
              <w:rPr>
                <w:rFonts w:eastAsiaTheme="minorEastAsia"/>
                <w:noProof/>
                <w:lang w:val="nl-NL" w:eastAsia="nl-NL"/>
              </w:rPr>
              <w:tab/>
            </w:r>
            <w:r w:rsidRPr="003D7CDF">
              <w:rPr>
                <w:rStyle w:val="Hyperlink"/>
                <w:noProof/>
                <w:lang w:val="nl-NL"/>
              </w:rPr>
              <w:t>Ioniserende straling</w:t>
            </w:r>
            <w:r>
              <w:rPr>
                <w:noProof/>
                <w:webHidden/>
              </w:rPr>
              <w:tab/>
            </w:r>
            <w:r>
              <w:rPr>
                <w:noProof/>
                <w:webHidden/>
              </w:rPr>
              <w:fldChar w:fldCharType="begin"/>
            </w:r>
            <w:r>
              <w:rPr>
                <w:noProof/>
                <w:webHidden/>
              </w:rPr>
              <w:instrText xml:space="preserve"> PAGEREF _Toc67857703 \h </w:instrText>
            </w:r>
            <w:r>
              <w:rPr>
                <w:noProof/>
                <w:webHidden/>
              </w:rPr>
            </w:r>
            <w:r>
              <w:rPr>
                <w:noProof/>
                <w:webHidden/>
              </w:rPr>
              <w:fldChar w:fldCharType="separate"/>
            </w:r>
            <w:r>
              <w:rPr>
                <w:noProof/>
                <w:webHidden/>
              </w:rPr>
              <w:t>18</w:t>
            </w:r>
            <w:r>
              <w:rPr>
                <w:noProof/>
                <w:webHidden/>
              </w:rPr>
              <w:fldChar w:fldCharType="end"/>
            </w:r>
          </w:hyperlink>
        </w:p>
        <w:p w14:paraId="3BACF3A6" w14:textId="2CDB87A3" w:rsidR="00031FA2" w:rsidRDefault="00031FA2">
          <w:pPr>
            <w:pStyle w:val="Inhopg1"/>
            <w:tabs>
              <w:tab w:val="left" w:pos="660"/>
              <w:tab w:val="right" w:leader="dot" w:pos="9350"/>
            </w:tabs>
            <w:rPr>
              <w:rFonts w:eastAsiaTheme="minorEastAsia"/>
              <w:noProof/>
              <w:lang w:val="nl-NL" w:eastAsia="nl-NL"/>
            </w:rPr>
          </w:pPr>
          <w:hyperlink w:anchor="_Toc67857704" w:history="1">
            <w:r w:rsidRPr="003D7CDF">
              <w:rPr>
                <w:rStyle w:val="Hyperlink"/>
                <w:rFonts w:eastAsia="Times New Roman"/>
                <w:noProof/>
                <w:lang w:val="nl-NL" w:eastAsia="nl-NL"/>
              </w:rPr>
              <w:t>12.</w:t>
            </w:r>
            <w:r>
              <w:rPr>
                <w:rFonts w:eastAsiaTheme="minorEastAsia"/>
                <w:noProof/>
                <w:lang w:val="nl-NL" w:eastAsia="nl-NL"/>
              </w:rPr>
              <w:tab/>
            </w:r>
            <w:r w:rsidRPr="003D7CDF">
              <w:rPr>
                <w:rStyle w:val="Hyperlink"/>
                <w:rFonts w:eastAsia="Times New Roman"/>
                <w:noProof/>
                <w:lang w:val="nl-NL" w:eastAsia="nl-NL"/>
              </w:rPr>
              <w:t>Klimaat intern</w:t>
            </w:r>
            <w:r>
              <w:rPr>
                <w:noProof/>
                <w:webHidden/>
              </w:rPr>
              <w:tab/>
            </w:r>
            <w:r>
              <w:rPr>
                <w:noProof/>
                <w:webHidden/>
              </w:rPr>
              <w:fldChar w:fldCharType="begin"/>
            </w:r>
            <w:r>
              <w:rPr>
                <w:noProof/>
                <w:webHidden/>
              </w:rPr>
              <w:instrText xml:space="preserve"> PAGEREF _Toc67857704 \h </w:instrText>
            </w:r>
            <w:r>
              <w:rPr>
                <w:noProof/>
                <w:webHidden/>
              </w:rPr>
            </w:r>
            <w:r>
              <w:rPr>
                <w:noProof/>
                <w:webHidden/>
              </w:rPr>
              <w:fldChar w:fldCharType="separate"/>
            </w:r>
            <w:r>
              <w:rPr>
                <w:noProof/>
                <w:webHidden/>
              </w:rPr>
              <w:t>20</w:t>
            </w:r>
            <w:r>
              <w:rPr>
                <w:noProof/>
                <w:webHidden/>
              </w:rPr>
              <w:fldChar w:fldCharType="end"/>
            </w:r>
          </w:hyperlink>
        </w:p>
        <w:p w14:paraId="750BF5C0" w14:textId="61D47EAF" w:rsidR="00031FA2" w:rsidRDefault="00031FA2">
          <w:pPr>
            <w:pStyle w:val="Inhopg1"/>
            <w:tabs>
              <w:tab w:val="left" w:pos="660"/>
              <w:tab w:val="right" w:leader="dot" w:pos="9350"/>
            </w:tabs>
            <w:rPr>
              <w:rFonts w:eastAsiaTheme="minorEastAsia"/>
              <w:noProof/>
              <w:lang w:val="nl-NL" w:eastAsia="nl-NL"/>
            </w:rPr>
          </w:pPr>
          <w:hyperlink w:anchor="_Toc67857705" w:history="1">
            <w:r w:rsidRPr="003D7CDF">
              <w:rPr>
                <w:rStyle w:val="Hyperlink"/>
                <w:noProof/>
                <w:lang w:val="nl-NL"/>
              </w:rPr>
              <w:t>13.</w:t>
            </w:r>
            <w:r>
              <w:rPr>
                <w:rFonts w:eastAsiaTheme="minorEastAsia"/>
                <w:noProof/>
                <w:lang w:val="nl-NL" w:eastAsia="nl-NL"/>
              </w:rPr>
              <w:tab/>
            </w:r>
            <w:r w:rsidRPr="003D7CDF">
              <w:rPr>
                <w:rStyle w:val="Hyperlink"/>
                <w:noProof/>
                <w:lang w:val="nl-NL"/>
              </w:rPr>
              <w:t>Kor cyclische werkzaamheden</w:t>
            </w:r>
            <w:r>
              <w:rPr>
                <w:noProof/>
                <w:webHidden/>
              </w:rPr>
              <w:tab/>
            </w:r>
            <w:r>
              <w:rPr>
                <w:noProof/>
                <w:webHidden/>
              </w:rPr>
              <w:fldChar w:fldCharType="begin"/>
            </w:r>
            <w:r>
              <w:rPr>
                <w:noProof/>
                <w:webHidden/>
              </w:rPr>
              <w:instrText xml:space="preserve"> PAGEREF _Toc67857705 \h </w:instrText>
            </w:r>
            <w:r>
              <w:rPr>
                <w:noProof/>
                <w:webHidden/>
              </w:rPr>
            </w:r>
            <w:r>
              <w:rPr>
                <w:noProof/>
                <w:webHidden/>
              </w:rPr>
              <w:fldChar w:fldCharType="separate"/>
            </w:r>
            <w:r>
              <w:rPr>
                <w:noProof/>
                <w:webHidden/>
              </w:rPr>
              <w:t>22</w:t>
            </w:r>
            <w:r>
              <w:rPr>
                <w:noProof/>
                <w:webHidden/>
              </w:rPr>
              <w:fldChar w:fldCharType="end"/>
            </w:r>
          </w:hyperlink>
        </w:p>
        <w:p w14:paraId="66DFCDC5" w14:textId="2D8AD6B8" w:rsidR="00031FA2" w:rsidRDefault="00031FA2">
          <w:pPr>
            <w:pStyle w:val="Inhopg1"/>
            <w:tabs>
              <w:tab w:val="left" w:pos="660"/>
              <w:tab w:val="right" w:leader="dot" w:pos="9350"/>
            </w:tabs>
            <w:rPr>
              <w:rFonts w:eastAsiaTheme="minorEastAsia"/>
              <w:noProof/>
              <w:lang w:val="nl-NL" w:eastAsia="nl-NL"/>
            </w:rPr>
          </w:pPr>
          <w:hyperlink w:anchor="_Toc67857706" w:history="1">
            <w:r w:rsidRPr="003D7CDF">
              <w:rPr>
                <w:rStyle w:val="Hyperlink"/>
                <w:noProof/>
                <w:lang w:val="nl-NL"/>
              </w:rPr>
              <w:t>14.</w:t>
            </w:r>
            <w:r>
              <w:rPr>
                <w:rFonts w:eastAsiaTheme="minorEastAsia"/>
                <w:noProof/>
                <w:lang w:val="nl-NL" w:eastAsia="nl-NL"/>
              </w:rPr>
              <w:tab/>
            </w:r>
            <w:r w:rsidRPr="003D7CDF">
              <w:rPr>
                <w:rStyle w:val="Hyperlink"/>
                <w:noProof/>
                <w:lang w:val="nl-NL"/>
              </w:rPr>
              <w:t>Legionella</w:t>
            </w:r>
            <w:r>
              <w:rPr>
                <w:noProof/>
                <w:webHidden/>
              </w:rPr>
              <w:tab/>
            </w:r>
            <w:r>
              <w:rPr>
                <w:noProof/>
                <w:webHidden/>
              </w:rPr>
              <w:fldChar w:fldCharType="begin"/>
            </w:r>
            <w:r>
              <w:rPr>
                <w:noProof/>
                <w:webHidden/>
              </w:rPr>
              <w:instrText xml:space="preserve"> PAGEREF _Toc67857706 \h </w:instrText>
            </w:r>
            <w:r>
              <w:rPr>
                <w:noProof/>
                <w:webHidden/>
              </w:rPr>
            </w:r>
            <w:r>
              <w:rPr>
                <w:noProof/>
                <w:webHidden/>
              </w:rPr>
              <w:fldChar w:fldCharType="separate"/>
            </w:r>
            <w:r>
              <w:rPr>
                <w:noProof/>
                <w:webHidden/>
              </w:rPr>
              <w:t>23</w:t>
            </w:r>
            <w:r>
              <w:rPr>
                <w:noProof/>
                <w:webHidden/>
              </w:rPr>
              <w:fldChar w:fldCharType="end"/>
            </w:r>
          </w:hyperlink>
        </w:p>
        <w:p w14:paraId="32E5E4B2" w14:textId="7CB063F2" w:rsidR="00031FA2" w:rsidRDefault="00031FA2">
          <w:pPr>
            <w:pStyle w:val="Inhopg1"/>
            <w:tabs>
              <w:tab w:val="left" w:pos="660"/>
              <w:tab w:val="right" w:leader="dot" w:pos="9350"/>
            </w:tabs>
            <w:rPr>
              <w:rFonts w:eastAsiaTheme="minorEastAsia"/>
              <w:noProof/>
              <w:lang w:val="nl-NL" w:eastAsia="nl-NL"/>
            </w:rPr>
          </w:pPr>
          <w:hyperlink w:anchor="_Toc67857707" w:history="1">
            <w:r w:rsidRPr="003D7CDF">
              <w:rPr>
                <w:rStyle w:val="Hyperlink"/>
                <w:noProof/>
                <w:lang w:val="nl-NL"/>
              </w:rPr>
              <w:t>15.</w:t>
            </w:r>
            <w:r>
              <w:rPr>
                <w:rFonts w:eastAsiaTheme="minorEastAsia"/>
                <w:noProof/>
                <w:lang w:val="nl-NL" w:eastAsia="nl-NL"/>
              </w:rPr>
              <w:tab/>
            </w:r>
            <w:r w:rsidRPr="003D7CDF">
              <w:rPr>
                <w:rStyle w:val="Hyperlink"/>
                <w:noProof/>
                <w:lang w:val="nl-NL"/>
              </w:rPr>
              <w:t>Machine veiligheid</w:t>
            </w:r>
            <w:r>
              <w:rPr>
                <w:noProof/>
                <w:webHidden/>
              </w:rPr>
              <w:tab/>
            </w:r>
            <w:r>
              <w:rPr>
                <w:noProof/>
                <w:webHidden/>
              </w:rPr>
              <w:fldChar w:fldCharType="begin"/>
            </w:r>
            <w:r>
              <w:rPr>
                <w:noProof/>
                <w:webHidden/>
              </w:rPr>
              <w:instrText xml:space="preserve"> PAGEREF _Toc67857707 \h </w:instrText>
            </w:r>
            <w:r>
              <w:rPr>
                <w:noProof/>
                <w:webHidden/>
              </w:rPr>
            </w:r>
            <w:r>
              <w:rPr>
                <w:noProof/>
                <w:webHidden/>
              </w:rPr>
              <w:fldChar w:fldCharType="separate"/>
            </w:r>
            <w:r>
              <w:rPr>
                <w:noProof/>
                <w:webHidden/>
              </w:rPr>
              <w:t>24</w:t>
            </w:r>
            <w:r>
              <w:rPr>
                <w:noProof/>
                <w:webHidden/>
              </w:rPr>
              <w:fldChar w:fldCharType="end"/>
            </w:r>
          </w:hyperlink>
        </w:p>
        <w:p w14:paraId="38834A3F" w14:textId="7200AE1C" w:rsidR="00031FA2" w:rsidRDefault="00031FA2">
          <w:pPr>
            <w:pStyle w:val="Inhopg1"/>
            <w:tabs>
              <w:tab w:val="left" w:pos="660"/>
              <w:tab w:val="right" w:leader="dot" w:pos="9350"/>
            </w:tabs>
            <w:rPr>
              <w:rFonts w:eastAsiaTheme="minorEastAsia"/>
              <w:noProof/>
              <w:lang w:val="nl-NL" w:eastAsia="nl-NL"/>
            </w:rPr>
          </w:pPr>
          <w:hyperlink w:anchor="_Toc67857708" w:history="1">
            <w:r w:rsidRPr="003D7CDF">
              <w:rPr>
                <w:rStyle w:val="Hyperlink"/>
                <w:rFonts w:eastAsia="Times New Roman" w:cs="Segoe UI"/>
                <w:noProof/>
                <w:lang w:val="nl-NL" w:eastAsia="nl-NL"/>
              </w:rPr>
              <w:t>16.</w:t>
            </w:r>
            <w:r>
              <w:rPr>
                <w:rFonts w:eastAsiaTheme="minorEastAsia"/>
                <w:noProof/>
                <w:lang w:val="nl-NL" w:eastAsia="nl-NL"/>
              </w:rPr>
              <w:tab/>
            </w:r>
            <w:r w:rsidRPr="003D7CDF">
              <w:rPr>
                <w:rStyle w:val="Hyperlink"/>
                <w:rFonts w:eastAsia="Times New Roman"/>
                <w:noProof/>
                <w:lang w:val="nl-NL" w:eastAsia="nl-NL"/>
              </w:rPr>
              <w:t>Ongewenste omgangsvormen</w:t>
            </w:r>
            <w:r>
              <w:rPr>
                <w:noProof/>
                <w:webHidden/>
              </w:rPr>
              <w:tab/>
            </w:r>
            <w:r>
              <w:rPr>
                <w:noProof/>
                <w:webHidden/>
              </w:rPr>
              <w:fldChar w:fldCharType="begin"/>
            </w:r>
            <w:r>
              <w:rPr>
                <w:noProof/>
                <w:webHidden/>
              </w:rPr>
              <w:instrText xml:space="preserve"> PAGEREF _Toc67857708 \h </w:instrText>
            </w:r>
            <w:r>
              <w:rPr>
                <w:noProof/>
                <w:webHidden/>
              </w:rPr>
            </w:r>
            <w:r>
              <w:rPr>
                <w:noProof/>
                <w:webHidden/>
              </w:rPr>
              <w:fldChar w:fldCharType="separate"/>
            </w:r>
            <w:r>
              <w:rPr>
                <w:noProof/>
                <w:webHidden/>
              </w:rPr>
              <w:t>25</w:t>
            </w:r>
            <w:r>
              <w:rPr>
                <w:noProof/>
                <w:webHidden/>
              </w:rPr>
              <w:fldChar w:fldCharType="end"/>
            </w:r>
          </w:hyperlink>
        </w:p>
        <w:p w14:paraId="1FC4149A" w14:textId="4E58BBA1" w:rsidR="00031FA2" w:rsidRDefault="00031FA2">
          <w:pPr>
            <w:pStyle w:val="Inhopg1"/>
            <w:tabs>
              <w:tab w:val="left" w:pos="660"/>
              <w:tab w:val="right" w:leader="dot" w:pos="9350"/>
            </w:tabs>
            <w:rPr>
              <w:rFonts w:eastAsiaTheme="minorEastAsia"/>
              <w:noProof/>
              <w:lang w:val="nl-NL" w:eastAsia="nl-NL"/>
            </w:rPr>
          </w:pPr>
          <w:hyperlink w:anchor="_Toc67857709" w:history="1">
            <w:r w:rsidRPr="003D7CDF">
              <w:rPr>
                <w:rStyle w:val="Hyperlink"/>
                <w:rFonts w:eastAsia="Times New Roman" w:cs="Segoe UI"/>
                <w:noProof/>
                <w:lang w:val="nl-NL" w:eastAsia="nl-NL"/>
              </w:rPr>
              <w:t>17.</w:t>
            </w:r>
            <w:r>
              <w:rPr>
                <w:rFonts w:eastAsiaTheme="minorEastAsia"/>
                <w:noProof/>
                <w:lang w:val="nl-NL" w:eastAsia="nl-NL"/>
              </w:rPr>
              <w:tab/>
            </w:r>
            <w:r w:rsidRPr="003D7CDF">
              <w:rPr>
                <w:rStyle w:val="Hyperlink"/>
                <w:rFonts w:eastAsia="Times New Roman"/>
                <w:noProof/>
                <w:shd w:val="clear" w:color="auto" w:fill="FFFFFF"/>
                <w:lang w:val="nl-NL" w:eastAsia="nl-NL"/>
              </w:rPr>
              <w:t>Psychische belasting</w:t>
            </w:r>
            <w:r>
              <w:rPr>
                <w:noProof/>
                <w:webHidden/>
              </w:rPr>
              <w:tab/>
            </w:r>
            <w:r>
              <w:rPr>
                <w:noProof/>
                <w:webHidden/>
              </w:rPr>
              <w:fldChar w:fldCharType="begin"/>
            </w:r>
            <w:r>
              <w:rPr>
                <w:noProof/>
                <w:webHidden/>
              </w:rPr>
              <w:instrText xml:space="preserve"> PAGEREF _Toc67857709 \h </w:instrText>
            </w:r>
            <w:r>
              <w:rPr>
                <w:noProof/>
                <w:webHidden/>
              </w:rPr>
            </w:r>
            <w:r>
              <w:rPr>
                <w:noProof/>
                <w:webHidden/>
              </w:rPr>
              <w:fldChar w:fldCharType="separate"/>
            </w:r>
            <w:r>
              <w:rPr>
                <w:noProof/>
                <w:webHidden/>
              </w:rPr>
              <w:t>27</w:t>
            </w:r>
            <w:r>
              <w:rPr>
                <w:noProof/>
                <w:webHidden/>
              </w:rPr>
              <w:fldChar w:fldCharType="end"/>
            </w:r>
          </w:hyperlink>
        </w:p>
        <w:p w14:paraId="405716E3" w14:textId="117FAF23" w:rsidR="00031FA2" w:rsidRDefault="00031FA2">
          <w:pPr>
            <w:pStyle w:val="Inhopg1"/>
            <w:tabs>
              <w:tab w:val="left" w:pos="660"/>
              <w:tab w:val="right" w:leader="dot" w:pos="9350"/>
            </w:tabs>
            <w:rPr>
              <w:rFonts w:eastAsiaTheme="minorEastAsia"/>
              <w:noProof/>
              <w:lang w:val="nl-NL" w:eastAsia="nl-NL"/>
            </w:rPr>
          </w:pPr>
          <w:hyperlink w:anchor="_Toc67857710" w:history="1">
            <w:r w:rsidRPr="003D7CDF">
              <w:rPr>
                <w:rStyle w:val="Hyperlink"/>
                <w:noProof/>
                <w:lang w:val="nl-NL"/>
              </w:rPr>
              <w:t>18.</w:t>
            </w:r>
            <w:r>
              <w:rPr>
                <w:rFonts w:eastAsiaTheme="minorEastAsia"/>
                <w:noProof/>
                <w:lang w:val="nl-NL" w:eastAsia="nl-NL"/>
              </w:rPr>
              <w:tab/>
            </w:r>
            <w:r w:rsidRPr="003D7CDF">
              <w:rPr>
                <w:rStyle w:val="Hyperlink"/>
                <w:noProof/>
                <w:lang w:val="nl-NL"/>
              </w:rPr>
              <w:t>Schadelijk geluid</w:t>
            </w:r>
            <w:r>
              <w:rPr>
                <w:noProof/>
                <w:webHidden/>
              </w:rPr>
              <w:tab/>
            </w:r>
            <w:r>
              <w:rPr>
                <w:noProof/>
                <w:webHidden/>
              </w:rPr>
              <w:fldChar w:fldCharType="begin"/>
            </w:r>
            <w:r>
              <w:rPr>
                <w:noProof/>
                <w:webHidden/>
              </w:rPr>
              <w:instrText xml:space="preserve"> PAGEREF _Toc67857710 \h </w:instrText>
            </w:r>
            <w:r>
              <w:rPr>
                <w:noProof/>
                <w:webHidden/>
              </w:rPr>
            </w:r>
            <w:r>
              <w:rPr>
                <w:noProof/>
                <w:webHidden/>
              </w:rPr>
              <w:fldChar w:fldCharType="separate"/>
            </w:r>
            <w:r>
              <w:rPr>
                <w:noProof/>
                <w:webHidden/>
              </w:rPr>
              <w:t>29</w:t>
            </w:r>
            <w:r>
              <w:rPr>
                <w:noProof/>
                <w:webHidden/>
              </w:rPr>
              <w:fldChar w:fldCharType="end"/>
            </w:r>
          </w:hyperlink>
        </w:p>
        <w:p w14:paraId="6815CC1E" w14:textId="1C909A91" w:rsidR="00031FA2" w:rsidRDefault="00031FA2">
          <w:pPr>
            <w:pStyle w:val="Inhopg1"/>
            <w:tabs>
              <w:tab w:val="left" w:pos="660"/>
              <w:tab w:val="right" w:leader="dot" w:pos="9350"/>
            </w:tabs>
            <w:rPr>
              <w:rFonts w:eastAsiaTheme="minorEastAsia"/>
              <w:noProof/>
              <w:lang w:val="nl-NL" w:eastAsia="nl-NL"/>
            </w:rPr>
          </w:pPr>
          <w:hyperlink w:anchor="_Toc67857711" w:history="1">
            <w:r w:rsidRPr="003D7CDF">
              <w:rPr>
                <w:rStyle w:val="Hyperlink"/>
                <w:noProof/>
                <w:lang w:val="nl-NL"/>
              </w:rPr>
              <w:t>19.</w:t>
            </w:r>
            <w:r>
              <w:rPr>
                <w:rFonts w:eastAsiaTheme="minorEastAsia"/>
                <w:noProof/>
                <w:lang w:val="nl-NL" w:eastAsia="nl-NL"/>
              </w:rPr>
              <w:tab/>
            </w:r>
            <w:r w:rsidRPr="003D7CDF">
              <w:rPr>
                <w:rStyle w:val="Hyperlink"/>
                <w:noProof/>
                <w:lang w:val="nl-NL"/>
              </w:rPr>
              <w:t>Trillingen</w:t>
            </w:r>
            <w:r>
              <w:rPr>
                <w:noProof/>
                <w:webHidden/>
              </w:rPr>
              <w:tab/>
            </w:r>
            <w:r>
              <w:rPr>
                <w:noProof/>
                <w:webHidden/>
              </w:rPr>
              <w:fldChar w:fldCharType="begin"/>
            </w:r>
            <w:r>
              <w:rPr>
                <w:noProof/>
                <w:webHidden/>
              </w:rPr>
              <w:instrText xml:space="preserve"> PAGEREF _Toc67857711 \h </w:instrText>
            </w:r>
            <w:r>
              <w:rPr>
                <w:noProof/>
                <w:webHidden/>
              </w:rPr>
            </w:r>
            <w:r>
              <w:rPr>
                <w:noProof/>
                <w:webHidden/>
              </w:rPr>
              <w:fldChar w:fldCharType="separate"/>
            </w:r>
            <w:r>
              <w:rPr>
                <w:noProof/>
                <w:webHidden/>
              </w:rPr>
              <w:t>31</w:t>
            </w:r>
            <w:r>
              <w:rPr>
                <w:noProof/>
                <w:webHidden/>
              </w:rPr>
              <w:fldChar w:fldCharType="end"/>
            </w:r>
          </w:hyperlink>
        </w:p>
        <w:p w14:paraId="274489F2" w14:textId="7FDE687F" w:rsidR="00031FA2" w:rsidRDefault="00031FA2">
          <w:pPr>
            <w:pStyle w:val="Inhopg1"/>
            <w:tabs>
              <w:tab w:val="left" w:pos="660"/>
              <w:tab w:val="right" w:leader="dot" w:pos="9350"/>
            </w:tabs>
            <w:rPr>
              <w:rFonts w:eastAsiaTheme="minorEastAsia"/>
              <w:noProof/>
              <w:lang w:val="nl-NL" w:eastAsia="nl-NL"/>
            </w:rPr>
          </w:pPr>
          <w:hyperlink w:anchor="_Toc67857712" w:history="1">
            <w:r w:rsidRPr="003D7CDF">
              <w:rPr>
                <w:rStyle w:val="Hyperlink"/>
                <w:rFonts w:eastAsia="Times New Roman" w:cs="Segoe UI"/>
                <w:noProof/>
                <w:lang w:val="nl-NL" w:eastAsia="nl-NL"/>
              </w:rPr>
              <w:t>20.</w:t>
            </w:r>
            <w:r>
              <w:rPr>
                <w:rFonts w:eastAsiaTheme="minorEastAsia"/>
                <w:noProof/>
                <w:lang w:val="nl-NL" w:eastAsia="nl-NL"/>
              </w:rPr>
              <w:tab/>
            </w:r>
            <w:r w:rsidRPr="003D7CDF">
              <w:rPr>
                <w:rStyle w:val="Hyperlink"/>
                <w:rFonts w:eastAsia="Times New Roman"/>
                <w:noProof/>
                <w:lang w:val="nl-NL" w:eastAsia="nl-NL"/>
              </w:rPr>
              <w:t>Verlichting - daglicht en uitzicht</w:t>
            </w:r>
            <w:r>
              <w:rPr>
                <w:noProof/>
                <w:webHidden/>
              </w:rPr>
              <w:tab/>
            </w:r>
            <w:r>
              <w:rPr>
                <w:noProof/>
                <w:webHidden/>
              </w:rPr>
              <w:fldChar w:fldCharType="begin"/>
            </w:r>
            <w:r>
              <w:rPr>
                <w:noProof/>
                <w:webHidden/>
              </w:rPr>
              <w:instrText xml:space="preserve"> PAGEREF _Toc67857712 \h </w:instrText>
            </w:r>
            <w:r>
              <w:rPr>
                <w:noProof/>
                <w:webHidden/>
              </w:rPr>
            </w:r>
            <w:r>
              <w:rPr>
                <w:noProof/>
                <w:webHidden/>
              </w:rPr>
              <w:fldChar w:fldCharType="separate"/>
            </w:r>
            <w:r>
              <w:rPr>
                <w:noProof/>
                <w:webHidden/>
              </w:rPr>
              <w:t>32</w:t>
            </w:r>
            <w:r>
              <w:rPr>
                <w:noProof/>
                <w:webHidden/>
              </w:rPr>
              <w:fldChar w:fldCharType="end"/>
            </w:r>
          </w:hyperlink>
        </w:p>
        <w:p w14:paraId="0B6CC3BC" w14:textId="41AFA9BA" w:rsidR="00031FA2" w:rsidRDefault="00031FA2">
          <w:pPr>
            <w:pStyle w:val="Inhopg1"/>
            <w:tabs>
              <w:tab w:val="left" w:pos="660"/>
              <w:tab w:val="right" w:leader="dot" w:pos="9350"/>
            </w:tabs>
            <w:rPr>
              <w:rFonts w:eastAsiaTheme="minorEastAsia"/>
              <w:noProof/>
              <w:lang w:val="nl-NL" w:eastAsia="nl-NL"/>
            </w:rPr>
          </w:pPr>
          <w:hyperlink w:anchor="_Toc67857713" w:history="1">
            <w:r w:rsidRPr="003D7CDF">
              <w:rPr>
                <w:rStyle w:val="Hyperlink"/>
                <w:rFonts w:eastAsia="Times New Roman" w:cs="Segoe UI"/>
                <w:noProof/>
                <w:lang w:val="nl-NL" w:eastAsia="nl-NL"/>
              </w:rPr>
              <w:t>21.</w:t>
            </w:r>
            <w:r>
              <w:rPr>
                <w:rFonts w:eastAsiaTheme="minorEastAsia"/>
                <w:noProof/>
                <w:lang w:val="nl-NL" w:eastAsia="nl-NL"/>
              </w:rPr>
              <w:tab/>
            </w:r>
            <w:r w:rsidRPr="003D7CDF">
              <w:rPr>
                <w:rStyle w:val="Hyperlink"/>
                <w:rFonts w:eastAsia="Times New Roman"/>
                <w:noProof/>
                <w:lang w:val="nl-NL" w:eastAsia="nl-NL"/>
              </w:rPr>
              <w:t>Verticale Transportmiddelen</w:t>
            </w:r>
            <w:r>
              <w:rPr>
                <w:noProof/>
                <w:webHidden/>
              </w:rPr>
              <w:tab/>
            </w:r>
            <w:r>
              <w:rPr>
                <w:noProof/>
                <w:webHidden/>
              </w:rPr>
              <w:fldChar w:fldCharType="begin"/>
            </w:r>
            <w:r>
              <w:rPr>
                <w:noProof/>
                <w:webHidden/>
              </w:rPr>
              <w:instrText xml:space="preserve"> PAGEREF _Toc67857713 \h </w:instrText>
            </w:r>
            <w:r>
              <w:rPr>
                <w:noProof/>
                <w:webHidden/>
              </w:rPr>
            </w:r>
            <w:r>
              <w:rPr>
                <w:noProof/>
                <w:webHidden/>
              </w:rPr>
              <w:fldChar w:fldCharType="separate"/>
            </w:r>
            <w:r>
              <w:rPr>
                <w:noProof/>
                <w:webHidden/>
              </w:rPr>
              <w:t>34</w:t>
            </w:r>
            <w:r>
              <w:rPr>
                <w:noProof/>
                <w:webHidden/>
              </w:rPr>
              <w:fldChar w:fldCharType="end"/>
            </w:r>
          </w:hyperlink>
        </w:p>
        <w:p w14:paraId="669DCD53" w14:textId="317C8A4D" w:rsidR="00031FA2" w:rsidRDefault="00031FA2">
          <w:pPr>
            <w:pStyle w:val="Inhopg1"/>
            <w:tabs>
              <w:tab w:val="left" w:pos="660"/>
              <w:tab w:val="right" w:leader="dot" w:pos="9350"/>
            </w:tabs>
            <w:rPr>
              <w:rFonts w:eastAsiaTheme="minorEastAsia"/>
              <w:noProof/>
              <w:lang w:val="nl-NL" w:eastAsia="nl-NL"/>
            </w:rPr>
          </w:pPr>
          <w:hyperlink w:anchor="_Toc67857714" w:history="1">
            <w:r w:rsidRPr="003D7CDF">
              <w:rPr>
                <w:rStyle w:val="Hyperlink"/>
                <w:rFonts w:eastAsia="Times New Roman" w:cs="Segoe UI"/>
                <w:noProof/>
                <w:lang w:val="nl-NL" w:eastAsia="nl-NL"/>
              </w:rPr>
              <w:t>22.</w:t>
            </w:r>
            <w:r>
              <w:rPr>
                <w:rFonts w:eastAsiaTheme="minorEastAsia"/>
                <w:noProof/>
                <w:lang w:val="nl-NL" w:eastAsia="nl-NL"/>
              </w:rPr>
              <w:tab/>
            </w:r>
            <w:r w:rsidRPr="003D7CDF">
              <w:rPr>
                <w:rStyle w:val="Hyperlink"/>
                <w:rFonts w:eastAsia="Times New Roman"/>
                <w:noProof/>
                <w:lang w:val="nl-NL" w:eastAsia="nl-NL"/>
              </w:rPr>
              <w:t>Welzijn</w:t>
            </w:r>
            <w:r>
              <w:rPr>
                <w:noProof/>
                <w:webHidden/>
              </w:rPr>
              <w:tab/>
            </w:r>
            <w:r>
              <w:rPr>
                <w:noProof/>
                <w:webHidden/>
              </w:rPr>
              <w:fldChar w:fldCharType="begin"/>
            </w:r>
            <w:r>
              <w:rPr>
                <w:noProof/>
                <w:webHidden/>
              </w:rPr>
              <w:instrText xml:space="preserve"> PAGEREF _Toc67857714 \h </w:instrText>
            </w:r>
            <w:r>
              <w:rPr>
                <w:noProof/>
                <w:webHidden/>
              </w:rPr>
            </w:r>
            <w:r>
              <w:rPr>
                <w:noProof/>
                <w:webHidden/>
              </w:rPr>
              <w:fldChar w:fldCharType="separate"/>
            </w:r>
            <w:r>
              <w:rPr>
                <w:noProof/>
                <w:webHidden/>
              </w:rPr>
              <w:t>36</w:t>
            </w:r>
            <w:r>
              <w:rPr>
                <w:noProof/>
                <w:webHidden/>
              </w:rPr>
              <w:fldChar w:fldCharType="end"/>
            </w:r>
          </w:hyperlink>
        </w:p>
        <w:p w14:paraId="4EDAD4AD" w14:textId="3C0D0B6C" w:rsidR="00031FA2" w:rsidRDefault="00031FA2">
          <w:pPr>
            <w:pStyle w:val="Inhopg1"/>
            <w:tabs>
              <w:tab w:val="left" w:pos="660"/>
              <w:tab w:val="right" w:leader="dot" w:pos="9350"/>
            </w:tabs>
            <w:rPr>
              <w:rFonts w:eastAsiaTheme="minorEastAsia"/>
              <w:noProof/>
              <w:lang w:val="nl-NL" w:eastAsia="nl-NL"/>
            </w:rPr>
          </w:pPr>
          <w:hyperlink w:anchor="_Toc67857715" w:history="1">
            <w:r w:rsidRPr="003D7CDF">
              <w:rPr>
                <w:rStyle w:val="Hyperlink"/>
                <w:rFonts w:eastAsia="Times New Roman" w:cs="Segoe UI"/>
                <w:noProof/>
                <w:lang w:val="nl-NL" w:eastAsia="nl-NL"/>
              </w:rPr>
              <w:t>23.</w:t>
            </w:r>
            <w:r>
              <w:rPr>
                <w:rFonts w:eastAsiaTheme="minorEastAsia"/>
                <w:noProof/>
                <w:lang w:val="nl-NL" w:eastAsia="nl-NL"/>
              </w:rPr>
              <w:tab/>
            </w:r>
            <w:r w:rsidRPr="003D7CDF">
              <w:rPr>
                <w:rStyle w:val="Hyperlink"/>
                <w:rFonts w:eastAsia="Times New Roman"/>
                <w:noProof/>
                <w:lang w:val="nl-NL" w:eastAsia="nl-NL"/>
              </w:rPr>
              <w:t>Werk- en rusttijden</w:t>
            </w:r>
            <w:r>
              <w:rPr>
                <w:noProof/>
                <w:webHidden/>
              </w:rPr>
              <w:tab/>
            </w:r>
            <w:r>
              <w:rPr>
                <w:noProof/>
                <w:webHidden/>
              </w:rPr>
              <w:fldChar w:fldCharType="begin"/>
            </w:r>
            <w:r>
              <w:rPr>
                <w:noProof/>
                <w:webHidden/>
              </w:rPr>
              <w:instrText xml:space="preserve"> PAGEREF _Toc67857715 \h </w:instrText>
            </w:r>
            <w:r>
              <w:rPr>
                <w:noProof/>
                <w:webHidden/>
              </w:rPr>
            </w:r>
            <w:r>
              <w:rPr>
                <w:noProof/>
                <w:webHidden/>
              </w:rPr>
              <w:fldChar w:fldCharType="separate"/>
            </w:r>
            <w:r>
              <w:rPr>
                <w:noProof/>
                <w:webHidden/>
              </w:rPr>
              <w:t>38</w:t>
            </w:r>
            <w:r>
              <w:rPr>
                <w:noProof/>
                <w:webHidden/>
              </w:rPr>
              <w:fldChar w:fldCharType="end"/>
            </w:r>
          </w:hyperlink>
        </w:p>
        <w:p w14:paraId="3C1DBD6D" w14:textId="513D6613" w:rsidR="00031FA2" w:rsidRDefault="00031FA2">
          <w:pPr>
            <w:pStyle w:val="Inhopg1"/>
            <w:tabs>
              <w:tab w:val="left" w:pos="660"/>
              <w:tab w:val="right" w:leader="dot" w:pos="9350"/>
            </w:tabs>
            <w:rPr>
              <w:rFonts w:eastAsiaTheme="minorEastAsia"/>
              <w:noProof/>
              <w:lang w:val="nl-NL" w:eastAsia="nl-NL"/>
            </w:rPr>
          </w:pPr>
          <w:hyperlink w:anchor="_Toc67857716" w:history="1">
            <w:r w:rsidRPr="003D7CDF">
              <w:rPr>
                <w:rStyle w:val="Hyperlink"/>
                <w:rFonts w:eastAsia="Times New Roman" w:cs="Segoe UI"/>
                <w:noProof/>
                <w:lang w:val="nl-NL" w:eastAsia="nl-NL"/>
              </w:rPr>
              <w:t>24.</w:t>
            </w:r>
            <w:r>
              <w:rPr>
                <w:rFonts w:eastAsiaTheme="minorEastAsia"/>
                <w:noProof/>
                <w:lang w:val="nl-NL" w:eastAsia="nl-NL"/>
              </w:rPr>
              <w:tab/>
            </w:r>
            <w:r w:rsidRPr="003D7CDF">
              <w:rPr>
                <w:rStyle w:val="Hyperlink"/>
                <w:rFonts w:eastAsia="Times New Roman"/>
                <w:noProof/>
                <w:lang w:val="nl-NL" w:eastAsia="nl-NL"/>
              </w:rPr>
              <w:t>Werken op hoogte</w:t>
            </w:r>
            <w:r>
              <w:rPr>
                <w:noProof/>
                <w:webHidden/>
              </w:rPr>
              <w:tab/>
            </w:r>
            <w:r>
              <w:rPr>
                <w:noProof/>
                <w:webHidden/>
              </w:rPr>
              <w:fldChar w:fldCharType="begin"/>
            </w:r>
            <w:r>
              <w:rPr>
                <w:noProof/>
                <w:webHidden/>
              </w:rPr>
              <w:instrText xml:space="preserve"> PAGEREF _Toc67857716 \h </w:instrText>
            </w:r>
            <w:r>
              <w:rPr>
                <w:noProof/>
                <w:webHidden/>
              </w:rPr>
            </w:r>
            <w:r>
              <w:rPr>
                <w:noProof/>
                <w:webHidden/>
              </w:rPr>
              <w:fldChar w:fldCharType="separate"/>
            </w:r>
            <w:r>
              <w:rPr>
                <w:noProof/>
                <w:webHidden/>
              </w:rPr>
              <w:t>39</w:t>
            </w:r>
            <w:r>
              <w:rPr>
                <w:noProof/>
                <w:webHidden/>
              </w:rPr>
              <w:fldChar w:fldCharType="end"/>
            </w:r>
          </w:hyperlink>
        </w:p>
        <w:p w14:paraId="5BF8CA80" w14:textId="74E78991" w:rsidR="00031FA2" w:rsidRDefault="00031FA2">
          <w:pPr>
            <w:pStyle w:val="Inhopg1"/>
            <w:tabs>
              <w:tab w:val="right" w:leader="dot" w:pos="9350"/>
            </w:tabs>
            <w:rPr>
              <w:rFonts w:eastAsiaTheme="minorEastAsia"/>
              <w:noProof/>
              <w:lang w:val="nl-NL" w:eastAsia="nl-NL"/>
            </w:rPr>
          </w:pPr>
          <w:hyperlink w:anchor="_Toc67857717" w:history="1">
            <w:r w:rsidRPr="003D7CDF">
              <w:rPr>
                <w:rStyle w:val="Hyperlink"/>
                <w:noProof/>
                <w:lang w:val="nl-NL"/>
              </w:rPr>
              <w:t>Bronnenlijst</w:t>
            </w:r>
            <w:r>
              <w:rPr>
                <w:noProof/>
                <w:webHidden/>
              </w:rPr>
              <w:tab/>
            </w:r>
            <w:r>
              <w:rPr>
                <w:noProof/>
                <w:webHidden/>
              </w:rPr>
              <w:fldChar w:fldCharType="begin"/>
            </w:r>
            <w:r>
              <w:rPr>
                <w:noProof/>
                <w:webHidden/>
              </w:rPr>
              <w:instrText xml:space="preserve"> PAGEREF _Toc67857717 \h </w:instrText>
            </w:r>
            <w:r>
              <w:rPr>
                <w:noProof/>
                <w:webHidden/>
              </w:rPr>
            </w:r>
            <w:r>
              <w:rPr>
                <w:noProof/>
                <w:webHidden/>
              </w:rPr>
              <w:fldChar w:fldCharType="separate"/>
            </w:r>
            <w:r>
              <w:rPr>
                <w:noProof/>
                <w:webHidden/>
              </w:rPr>
              <w:t>41</w:t>
            </w:r>
            <w:r>
              <w:rPr>
                <w:noProof/>
                <w:webHidden/>
              </w:rPr>
              <w:fldChar w:fldCharType="end"/>
            </w:r>
          </w:hyperlink>
        </w:p>
        <w:p w14:paraId="3B2A708C" w14:textId="727D6A69" w:rsidR="001000DE" w:rsidRPr="001000DE" w:rsidRDefault="001000DE">
          <w:pPr>
            <w:rPr>
              <w:lang w:val="nl-NL"/>
            </w:rPr>
          </w:pPr>
          <w:r w:rsidRPr="001000DE">
            <w:rPr>
              <w:b/>
              <w:bCs/>
              <w:lang w:val="nl-NL"/>
            </w:rPr>
            <w:fldChar w:fldCharType="end"/>
          </w:r>
        </w:p>
      </w:sdtContent>
    </w:sdt>
    <w:p w14:paraId="05E30AEC" w14:textId="7638232F" w:rsidR="003A504A" w:rsidRPr="001000DE" w:rsidRDefault="003A504A">
      <w:pPr>
        <w:rPr>
          <w:lang w:val="nl-NL"/>
        </w:rPr>
      </w:pPr>
    </w:p>
    <w:p w14:paraId="62AAAE92" w14:textId="77777777" w:rsidR="003A504A" w:rsidRPr="001000DE" w:rsidRDefault="003A504A">
      <w:pPr>
        <w:rPr>
          <w:lang w:val="nl-NL"/>
        </w:rPr>
      </w:pPr>
      <w:r w:rsidRPr="001000DE">
        <w:rPr>
          <w:lang w:val="nl-NL"/>
        </w:rPr>
        <w:br w:type="page"/>
      </w:r>
    </w:p>
    <w:p w14:paraId="49BD176A" w14:textId="38E0CDDA" w:rsidR="003A504A" w:rsidRPr="001000DE" w:rsidRDefault="001000DE" w:rsidP="001000DE">
      <w:pPr>
        <w:pStyle w:val="Kop1"/>
        <w:rPr>
          <w:lang w:val="nl-NL"/>
        </w:rPr>
      </w:pPr>
      <w:bookmarkStart w:id="0" w:name="_Toc67857692"/>
      <w:r w:rsidRPr="001000DE">
        <w:rPr>
          <w:lang w:val="nl-NL"/>
        </w:rPr>
        <w:lastRenderedPageBreak/>
        <w:t>Inleiding</w:t>
      </w:r>
      <w:bookmarkEnd w:id="0"/>
    </w:p>
    <w:p w14:paraId="58297716" w14:textId="33F09F1C" w:rsidR="00886EDA" w:rsidRDefault="00886EDA">
      <w:pPr>
        <w:rPr>
          <w:lang w:val="nl-NL"/>
        </w:rPr>
      </w:pPr>
    </w:p>
    <w:p w14:paraId="3114D30F" w14:textId="5A0D22CF" w:rsidR="007117A1" w:rsidRPr="001000DE" w:rsidRDefault="00E12168">
      <w:pPr>
        <w:rPr>
          <w:lang w:val="nl-NL"/>
        </w:rPr>
      </w:pPr>
      <w:r>
        <w:rPr>
          <w:lang w:val="nl-NL"/>
        </w:rPr>
        <w:t xml:space="preserve">In dit rapport worden verschillende thema’s behandeld die van toepassing kunnen zijn in een Risico </w:t>
      </w:r>
      <w:r w:rsidR="00031FA2">
        <w:rPr>
          <w:lang w:val="nl-NL"/>
        </w:rPr>
        <w:t>Inventarisatie en Evaluatie. De thema’s zijn geordend op alfabetische volgorde.</w:t>
      </w:r>
    </w:p>
    <w:p w14:paraId="738461F6" w14:textId="62F2DF11" w:rsidR="00C561B1" w:rsidRPr="001000DE" w:rsidRDefault="00886EDA">
      <w:pPr>
        <w:rPr>
          <w:lang w:val="nl-NL"/>
        </w:rPr>
      </w:pPr>
      <w:r w:rsidRPr="001000DE">
        <w:rPr>
          <w:lang w:val="nl-NL"/>
        </w:rPr>
        <w:br w:type="page"/>
      </w:r>
    </w:p>
    <w:p w14:paraId="12BA0AB4" w14:textId="1DA54358" w:rsidR="009C6FEC" w:rsidRPr="001000DE" w:rsidRDefault="009C6FEC" w:rsidP="00D60A47">
      <w:pPr>
        <w:pStyle w:val="Kop1"/>
        <w:numPr>
          <w:ilvl w:val="0"/>
          <w:numId w:val="91"/>
        </w:numPr>
        <w:rPr>
          <w:rFonts w:ascii="Calibri Light" w:hAnsi="Calibri Light"/>
          <w:lang w:val="nl-NL"/>
        </w:rPr>
      </w:pPr>
      <w:bookmarkStart w:id="1" w:name="_Toc67857693"/>
      <w:r w:rsidRPr="001000DE">
        <w:rPr>
          <w:lang w:val="nl-NL"/>
        </w:rPr>
        <w:lastRenderedPageBreak/>
        <w:t>Apparatuur onder druk</w:t>
      </w:r>
      <w:bookmarkEnd w:id="1"/>
    </w:p>
    <w:p w14:paraId="06395D8E" w14:textId="77777777" w:rsidR="009C6FEC" w:rsidRPr="001000DE" w:rsidRDefault="009C6FEC" w:rsidP="009C6FEC">
      <w:pPr>
        <w:rPr>
          <w:lang w:val="nl-NL"/>
        </w:rPr>
      </w:pPr>
      <w:r w:rsidRPr="001000DE">
        <w:rPr>
          <w:lang w:val="nl-NL"/>
        </w:rPr>
        <w:t xml:space="preserve">Bij apparatuur onder druk worden apparaten bedoeld die werken onder een hoge druk van water of lucht. Hierbij wordt gedacht aan bijvoorbeeld: Drukvaten, stoomketels, compressors en zo verder. Voor apparatuur onder druk is er een speciale richtlijn geschreven: Richtlijn drukapparatuur. De apparatuur moet ook volgens deze richtlijn worden gefabriceerd. Als deze apparaten worden gefabriceerd volgens de richtlijn en een CE-markering hebben kunnen ze binnen Europa verhandeld worden. Ze hoeven niet herkeurd te worden als ze bijvoorbeeld in Oekraïne gemaakt zijn en in Nederland verkocht worden.  </w:t>
      </w:r>
    </w:p>
    <w:p w14:paraId="61C6D2F8" w14:textId="77777777" w:rsidR="009C6FEC" w:rsidRPr="001000DE" w:rsidRDefault="009C6FEC" w:rsidP="009C6FEC">
      <w:pPr>
        <w:rPr>
          <w:lang w:val="nl-NL"/>
        </w:rPr>
      </w:pPr>
    </w:p>
    <w:p w14:paraId="239871C0" w14:textId="77777777" w:rsidR="009C6FEC" w:rsidRPr="001000DE" w:rsidRDefault="009C6FEC" w:rsidP="009C6FEC">
      <w:pPr>
        <w:rPr>
          <w:b/>
          <w:bCs/>
          <w:sz w:val="24"/>
          <w:szCs w:val="24"/>
          <w:lang w:val="nl-NL"/>
        </w:rPr>
      </w:pPr>
    </w:p>
    <w:p w14:paraId="2A509DAE" w14:textId="77777777" w:rsidR="009C6FEC" w:rsidRPr="001000DE" w:rsidRDefault="009C6FEC" w:rsidP="009C6FEC">
      <w:pPr>
        <w:rPr>
          <w:lang w:val="nl-NL"/>
        </w:rPr>
      </w:pPr>
      <w:r w:rsidRPr="001000DE">
        <w:rPr>
          <w:b/>
          <w:bCs/>
          <w:sz w:val="24"/>
          <w:szCs w:val="24"/>
          <w:lang w:val="nl-NL"/>
        </w:rPr>
        <w:t>Wet- en regelgeving</w:t>
      </w:r>
    </w:p>
    <w:p w14:paraId="71BDE843" w14:textId="77777777" w:rsidR="009C6FEC" w:rsidRPr="001000DE" w:rsidRDefault="009C6FEC" w:rsidP="00D60A47">
      <w:pPr>
        <w:pStyle w:val="Lijstalinea"/>
        <w:numPr>
          <w:ilvl w:val="0"/>
          <w:numId w:val="30"/>
        </w:numPr>
        <w:rPr>
          <w:rFonts w:eastAsiaTheme="minorEastAsia"/>
        </w:rPr>
      </w:pPr>
      <w:r w:rsidRPr="001000DE">
        <w:t>Warenwetbesluit drukapparatuur 2016</w:t>
      </w:r>
    </w:p>
    <w:p w14:paraId="1D843A31" w14:textId="77777777" w:rsidR="009C6FEC" w:rsidRPr="001000DE" w:rsidRDefault="009C6FEC" w:rsidP="00D60A47">
      <w:pPr>
        <w:pStyle w:val="Lijstalinea"/>
        <w:numPr>
          <w:ilvl w:val="0"/>
          <w:numId w:val="30"/>
        </w:numPr>
      </w:pPr>
      <w:r w:rsidRPr="001000DE">
        <w:t>Warenwetregeling drukapparatuur 2016</w:t>
      </w:r>
    </w:p>
    <w:p w14:paraId="74B93A59" w14:textId="77777777" w:rsidR="009C6FEC" w:rsidRPr="001000DE" w:rsidRDefault="009C6FEC" w:rsidP="00D60A47">
      <w:pPr>
        <w:pStyle w:val="Lijstalinea"/>
        <w:numPr>
          <w:ilvl w:val="0"/>
          <w:numId w:val="30"/>
        </w:numPr>
      </w:pPr>
      <w:r w:rsidRPr="001000DE">
        <w:t>Warenwetbesluit drukvaten van eenvoudige vorm 2016</w:t>
      </w:r>
    </w:p>
    <w:p w14:paraId="01004C4A" w14:textId="77777777" w:rsidR="009C6FEC" w:rsidRPr="001000DE" w:rsidRDefault="009C6FEC" w:rsidP="009C6FEC">
      <w:pPr>
        <w:rPr>
          <w:lang w:val="nl-NL"/>
        </w:rPr>
      </w:pPr>
      <w:r w:rsidRPr="001000DE">
        <w:rPr>
          <w:lang w:val="nl-NL"/>
        </w:rPr>
        <w:t xml:space="preserve">Alle apparaten moeten volgens de Richtlijn drukapparatuur gefabriceerd zijn en een CE-markering hebben. </w:t>
      </w:r>
    </w:p>
    <w:p w14:paraId="037B725A" w14:textId="77777777" w:rsidR="009C6FEC" w:rsidRPr="001000DE" w:rsidRDefault="009C6FEC" w:rsidP="009C6FEC">
      <w:pPr>
        <w:rPr>
          <w:lang w:val="nl-NL"/>
        </w:rPr>
      </w:pPr>
    </w:p>
    <w:p w14:paraId="31DE9467" w14:textId="77777777" w:rsidR="009C6FEC" w:rsidRPr="001000DE" w:rsidRDefault="009C6FEC" w:rsidP="009C6FEC">
      <w:pPr>
        <w:rPr>
          <w:lang w:val="nl-NL"/>
        </w:rPr>
      </w:pPr>
      <w:r w:rsidRPr="001000DE">
        <w:rPr>
          <w:b/>
          <w:bCs/>
          <w:sz w:val="24"/>
          <w:szCs w:val="24"/>
          <w:lang w:val="nl-NL"/>
        </w:rPr>
        <w:t>Niet relevant</w:t>
      </w:r>
    </w:p>
    <w:p w14:paraId="42F0111C" w14:textId="77777777" w:rsidR="009C6FEC" w:rsidRPr="001000DE" w:rsidRDefault="009C6FEC" w:rsidP="009C6FEC">
      <w:pPr>
        <w:rPr>
          <w:b/>
          <w:bCs/>
          <w:sz w:val="24"/>
          <w:szCs w:val="24"/>
          <w:lang w:val="nl-NL"/>
        </w:rPr>
      </w:pPr>
      <w:r w:rsidRPr="001000DE">
        <w:rPr>
          <w:lang w:val="nl-NL"/>
        </w:rPr>
        <w:t xml:space="preserve">Er wordt bij Kok Groep niet gewerkt met apparatuur onder druk, hierdoor is het niet relevant voor deze RI&amp;E. Bij de tak Kok isolatie zou dit wel interessant kunnen zijn, deze RI&amp;E is </w:t>
      </w:r>
      <w:proofErr w:type="spellStart"/>
      <w:r w:rsidRPr="001000DE">
        <w:rPr>
          <w:lang w:val="nl-NL"/>
        </w:rPr>
        <w:t>gefocussed</w:t>
      </w:r>
      <w:proofErr w:type="spellEnd"/>
      <w:r w:rsidRPr="001000DE">
        <w:rPr>
          <w:lang w:val="nl-NL"/>
        </w:rPr>
        <w:t xml:space="preserve"> op de Kok metselen tak. </w:t>
      </w:r>
    </w:p>
    <w:p w14:paraId="4D5C248C" w14:textId="7C42B179" w:rsidR="00886EDA" w:rsidRPr="001000DE" w:rsidRDefault="00C561B1">
      <w:pPr>
        <w:rPr>
          <w:lang w:val="nl-NL"/>
        </w:rPr>
      </w:pPr>
      <w:r w:rsidRPr="001000DE">
        <w:rPr>
          <w:lang w:val="nl-NL"/>
        </w:rPr>
        <w:br w:type="page"/>
      </w:r>
    </w:p>
    <w:p w14:paraId="54204C9C" w14:textId="6F22E14B" w:rsidR="00C561B1" w:rsidRPr="001000DE" w:rsidRDefault="00C561B1" w:rsidP="00D60A47">
      <w:pPr>
        <w:pStyle w:val="Kop1"/>
        <w:numPr>
          <w:ilvl w:val="0"/>
          <w:numId w:val="91"/>
        </w:numPr>
      </w:pPr>
      <w:bookmarkStart w:id="2" w:name="_Toc67857694"/>
      <w:proofErr w:type="spellStart"/>
      <w:r w:rsidRPr="001000DE">
        <w:t>Beeldschermwerk</w:t>
      </w:r>
      <w:bookmarkEnd w:id="2"/>
      <w:proofErr w:type="spellEnd"/>
    </w:p>
    <w:p w14:paraId="00FE12A5" w14:textId="77777777" w:rsidR="00C561B1" w:rsidRPr="001000DE" w:rsidRDefault="00C561B1" w:rsidP="00C561B1">
      <w:pPr>
        <w:rPr>
          <w:lang w:val="nl-NL"/>
        </w:rPr>
      </w:pPr>
    </w:p>
    <w:p w14:paraId="7627D6A8" w14:textId="3AEBBEA8" w:rsidR="00C561B1" w:rsidRPr="001000DE" w:rsidRDefault="00C561B1" w:rsidP="00C561B1">
      <w:pPr>
        <w:rPr>
          <w:lang w:val="nl-NL"/>
        </w:rPr>
      </w:pPr>
      <w:r w:rsidRPr="001000DE">
        <w:rPr>
          <w:lang w:val="nl-NL"/>
        </w:rPr>
        <w:t xml:space="preserve">Beelschermwerk is het langdurig achter een scherm werken, dit komt vooral voor bij mensen met kantoorbanen. Gepaard met beeldschermwerk gaan de repeterende handelingen van de vingers en handen. Beelscherm werk gaat vaak samen met zittend werk, hierdoor wordt het risico verhoogt op hart- en vaatziekten. Intensief werken achter een beeldscherm kan ook werken tot stressklachten. Ook de klachten aan armen, nek en schouders zijn veel voorkomend bij het beeldschermwerk. </w:t>
      </w:r>
    </w:p>
    <w:p w14:paraId="7162F100" w14:textId="77777777" w:rsidR="00C561B1" w:rsidRPr="001000DE" w:rsidRDefault="00C561B1" w:rsidP="00C561B1">
      <w:pPr>
        <w:rPr>
          <w:lang w:val="nl-NL"/>
        </w:rPr>
      </w:pPr>
    </w:p>
    <w:p w14:paraId="7BC48482" w14:textId="77777777" w:rsidR="00C561B1" w:rsidRPr="001000DE" w:rsidRDefault="00C561B1" w:rsidP="00C561B1">
      <w:pPr>
        <w:rPr>
          <w:lang w:val="nl-NL"/>
        </w:rPr>
      </w:pPr>
      <w:r w:rsidRPr="001000DE">
        <w:rPr>
          <w:b/>
          <w:bCs/>
          <w:sz w:val="24"/>
          <w:szCs w:val="24"/>
          <w:lang w:val="nl-NL"/>
        </w:rPr>
        <w:t>Wet- en regelgeving</w:t>
      </w:r>
    </w:p>
    <w:p w14:paraId="3D1C64A4" w14:textId="77777777" w:rsidR="00C561B1" w:rsidRPr="001000DE" w:rsidRDefault="00C561B1" w:rsidP="00D60A47">
      <w:pPr>
        <w:pStyle w:val="Lijstalinea"/>
        <w:numPr>
          <w:ilvl w:val="0"/>
          <w:numId w:val="29"/>
        </w:numPr>
        <w:rPr>
          <w:rFonts w:eastAsiaTheme="minorEastAsia"/>
          <w:b/>
          <w:bCs/>
          <w:sz w:val="24"/>
          <w:szCs w:val="24"/>
        </w:rPr>
      </w:pPr>
      <w:r w:rsidRPr="001000DE">
        <w:t>Arbobesluit 5.10</w:t>
      </w:r>
    </w:p>
    <w:p w14:paraId="054DB356" w14:textId="77777777" w:rsidR="00C561B1" w:rsidRPr="001000DE" w:rsidRDefault="00C561B1" w:rsidP="00D60A47">
      <w:pPr>
        <w:pStyle w:val="Lijstalinea"/>
        <w:numPr>
          <w:ilvl w:val="0"/>
          <w:numId w:val="29"/>
        </w:numPr>
        <w:rPr>
          <w:b/>
          <w:bCs/>
          <w:sz w:val="24"/>
          <w:szCs w:val="24"/>
        </w:rPr>
      </w:pPr>
      <w:r w:rsidRPr="001000DE">
        <w:t>Arbobesluit 5.11</w:t>
      </w:r>
    </w:p>
    <w:p w14:paraId="10E58FDC" w14:textId="77777777" w:rsidR="00C561B1" w:rsidRPr="001000DE" w:rsidRDefault="00C561B1" w:rsidP="00C561B1">
      <w:pPr>
        <w:rPr>
          <w:lang w:val="nl-NL"/>
        </w:rPr>
      </w:pPr>
      <w:r w:rsidRPr="001000DE">
        <w:rPr>
          <w:lang w:val="nl-NL"/>
        </w:rPr>
        <w:t xml:space="preserve">Bij gebruik van meer dan 2 uur per dag mogen het beeldscherm en toetsenbord niet aan elkaar vastzitten. </w:t>
      </w:r>
    </w:p>
    <w:p w14:paraId="51CCA571" w14:textId="77777777" w:rsidR="00C561B1" w:rsidRPr="001000DE" w:rsidRDefault="00C561B1" w:rsidP="00C561B1">
      <w:pPr>
        <w:rPr>
          <w:lang w:val="nl-NL"/>
        </w:rPr>
      </w:pPr>
      <w:r w:rsidRPr="001000DE">
        <w:rPr>
          <w:lang w:val="nl-NL"/>
        </w:rPr>
        <w:t xml:space="preserve">De werkplek moet voldoen aan de </w:t>
      </w:r>
      <w:proofErr w:type="spellStart"/>
      <w:r w:rsidRPr="001000DE">
        <w:rPr>
          <w:lang w:val="nl-NL"/>
        </w:rPr>
        <w:t>NEN-normen</w:t>
      </w:r>
      <w:proofErr w:type="spellEnd"/>
      <w:r w:rsidRPr="001000DE">
        <w:rPr>
          <w:lang w:val="nl-NL"/>
        </w:rPr>
        <w:t xml:space="preserve">. Dat houdt in dat tafels en stoelen op hoogte verstelbaar moeten zijn. </w:t>
      </w:r>
    </w:p>
    <w:p w14:paraId="32F3B492" w14:textId="77777777" w:rsidR="00C561B1" w:rsidRPr="001000DE" w:rsidRDefault="00C561B1" w:rsidP="00C561B1">
      <w:pPr>
        <w:rPr>
          <w:lang w:val="nl-NL"/>
        </w:rPr>
      </w:pPr>
    </w:p>
    <w:p w14:paraId="4A631AAF" w14:textId="77777777" w:rsidR="00C561B1" w:rsidRPr="001000DE" w:rsidRDefault="00C561B1" w:rsidP="00C561B1">
      <w:pPr>
        <w:rPr>
          <w:lang w:val="nl-NL"/>
        </w:rPr>
      </w:pPr>
      <w:r w:rsidRPr="001000DE">
        <w:rPr>
          <w:b/>
          <w:bCs/>
          <w:sz w:val="24"/>
          <w:szCs w:val="24"/>
          <w:lang w:val="nl-NL"/>
        </w:rPr>
        <w:t xml:space="preserve">Niet relevant </w:t>
      </w:r>
    </w:p>
    <w:p w14:paraId="570376A7" w14:textId="77777777" w:rsidR="00C561B1" w:rsidRPr="001000DE" w:rsidRDefault="00C561B1" w:rsidP="00C561B1">
      <w:pPr>
        <w:rPr>
          <w:b/>
          <w:bCs/>
          <w:sz w:val="24"/>
          <w:szCs w:val="24"/>
          <w:lang w:val="nl-NL"/>
        </w:rPr>
      </w:pPr>
      <w:r w:rsidRPr="001000DE">
        <w:rPr>
          <w:lang w:val="nl-NL"/>
        </w:rPr>
        <w:t xml:space="preserve">Beelschermwerk is niet relevant voor deze RI&amp;E omdat er op de bouw geen gebruik wordt gemaakt van computers of iets dergelijks. De metselaars hebben hier dus geen last van bij de werkzaamheden die ze uitvoeren op de bouw. </w:t>
      </w:r>
    </w:p>
    <w:p w14:paraId="270A39B2" w14:textId="49CA5DFC" w:rsidR="003A504A" w:rsidRPr="001000DE" w:rsidRDefault="003A504A">
      <w:pPr>
        <w:rPr>
          <w:lang w:val="nl-NL"/>
        </w:rPr>
      </w:pPr>
      <w:r w:rsidRPr="001000DE">
        <w:rPr>
          <w:lang w:val="nl-NL"/>
        </w:rPr>
        <w:br w:type="page"/>
      </w:r>
    </w:p>
    <w:p w14:paraId="6AF7B860" w14:textId="51A2957F" w:rsidR="00B913E6" w:rsidRPr="001000DE" w:rsidRDefault="003A504A" w:rsidP="00D60A47">
      <w:pPr>
        <w:pStyle w:val="Kop1"/>
        <w:numPr>
          <w:ilvl w:val="0"/>
          <w:numId w:val="91"/>
        </w:numPr>
        <w:rPr>
          <w:lang w:val="nl-NL"/>
        </w:rPr>
      </w:pPr>
      <w:bookmarkStart w:id="3" w:name="_Toc67857695"/>
      <w:r w:rsidRPr="001000DE">
        <w:rPr>
          <w:lang w:val="nl-NL"/>
        </w:rPr>
        <w:lastRenderedPageBreak/>
        <w:t>Beroepsziekten</w:t>
      </w:r>
      <w:bookmarkEnd w:id="3"/>
    </w:p>
    <w:p w14:paraId="2DE0BA33"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30B9FB2F"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734A6E80" w14:textId="21540E6C"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Wat zijn beroepsziekten?</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Er wordt van een beroepsziekte gesproken als een ziekte het gevolg is van 'een belasting die in hoofdzaak het gevolg is van het werk of de werkomstandigheden’. Als de ongezonde en onveilige werkbelasting niet had plaatsgevonden, dan was de ziekte er ook niet geweest. Dit is de omschrijving van beroepsziekte volgens artikel 1.11 in de Arboregeling.</w:t>
      </w:r>
      <w:r w:rsidRPr="001000DE">
        <w:rPr>
          <w:rStyle w:val="eop"/>
          <w:rFonts w:ascii="Calibri" w:hAnsi="Calibri" w:cs="Calibri"/>
          <w:sz w:val="22"/>
          <w:szCs w:val="22"/>
        </w:rPr>
        <w:t> </w:t>
      </w:r>
    </w:p>
    <w:p w14:paraId="097E16B2"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Bekende voorbeelden van beroepsziekten zijn: asbestose (asbestindustrie), schilders ziekte en silicose.</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Door preventie kunnen beroepsziekten tegen worden gegaan.</w:t>
      </w:r>
      <w:r w:rsidRPr="001000DE">
        <w:rPr>
          <w:rStyle w:val="eop"/>
          <w:rFonts w:ascii="Calibri" w:hAnsi="Calibri" w:cs="Calibri"/>
          <w:sz w:val="22"/>
          <w:szCs w:val="22"/>
        </w:rPr>
        <w:t> </w:t>
      </w:r>
    </w:p>
    <w:p w14:paraId="4539573F"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43D4E8A6"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Gevolgen beroepsziekten</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Een beroepsziekte kan een grote invloed hebben op een werknemer. Zo kunnen beroepsziekten gevolgen hebben voor werkprestaties en ziekteverzuim. In het ergste geval raakt een werknemer arbeidsongeschikt door een beroepsziekte.</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Ten slotte kan een beroepsziekte ook financiële problemen met zich meebrengen voor de werknemer zelf, maar ook de werkgever. </w:t>
      </w:r>
      <w:r w:rsidRPr="001000DE">
        <w:rPr>
          <w:rStyle w:val="eop"/>
          <w:rFonts w:ascii="Calibri" w:hAnsi="Calibri" w:cs="Calibri"/>
          <w:sz w:val="22"/>
          <w:szCs w:val="22"/>
        </w:rPr>
        <w:t> </w:t>
      </w:r>
    </w:p>
    <w:p w14:paraId="59EDFD32"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1A175FA7"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Maatregelen</w:t>
      </w:r>
      <w:r w:rsidRPr="001000DE">
        <w:rPr>
          <w:rStyle w:val="scxw227258184"/>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Om te voorkomen dat werknemers een beroepsziekte krijgen moeten werkgevers zich aan bepaalde regels houden van de Arbowet. Volgens de Arbowet moeten de maatregelen in een bepaalde volgorde genomen worden. Zo moet er eerst naar de bron van het probleem gekeken worden en vervolgens naar de </w:t>
      </w:r>
      <w:proofErr w:type="spellStart"/>
      <w:r w:rsidRPr="001000DE">
        <w:rPr>
          <w:rStyle w:val="normaltextrun"/>
          <w:rFonts w:ascii="Calibri" w:hAnsi="Calibri" w:cs="Calibri"/>
          <w:sz w:val="22"/>
          <w:szCs w:val="22"/>
        </w:rPr>
        <w:t>arbeidshygiënische</w:t>
      </w:r>
      <w:proofErr w:type="spellEnd"/>
      <w:r w:rsidRPr="001000DE">
        <w:rPr>
          <w:rStyle w:val="normaltextrun"/>
          <w:rFonts w:ascii="Calibri" w:hAnsi="Calibri" w:cs="Calibri"/>
          <w:sz w:val="22"/>
          <w:szCs w:val="22"/>
        </w:rPr>
        <w:t> strategie.</w:t>
      </w:r>
      <w:r w:rsidRPr="001000DE">
        <w:rPr>
          <w:rStyle w:val="scxw227258184"/>
          <w:rFonts w:ascii="Calibri" w:hAnsi="Calibri" w:cs="Calibri"/>
          <w:sz w:val="22"/>
          <w:szCs w:val="22"/>
        </w:rPr>
        <w:t> </w:t>
      </w:r>
      <w:r w:rsidRPr="001000DE">
        <w:rPr>
          <w:rFonts w:ascii="Calibri" w:hAnsi="Calibri" w:cs="Calibri"/>
          <w:sz w:val="22"/>
          <w:szCs w:val="22"/>
        </w:rPr>
        <w:br/>
      </w:r>
      <w:r w:rsidRPr="001000DE">
        <w:rPr>
          <w:rStyle w:val="scxw227258184"/>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Sinds 2018 is de Inspectie SZW begonnen met kennissessies 'Beroepsziekten in beeld'. Deze kennissessies hebben een grote bijdrage aan het gelijknamige rapport dat erover is gemaakt. In dit rapport wordt behandeld hoe bedrijven beroepsziekte preventief en reactief tegen kunnen gaan. In het tweede deel van het rapport wordt er verteld over feiten en cijfers van beroepsziekten.</w:t>
      </w:r>
      <w:r w:rsidRPr="001000DE">
        <w:rPr>
          <w:rStyle w:val="eop"/>
          <w:rFonts w:ascii="Calibri" w:hAnsi="Calibri" w:cs="Calibri"/>
          <w:sz w:val="22"/>
          <w:szCs w:val="22"/>
        </w:rPr>
        <w:t> </w:t>
      </w:r>
    </w:p>
    <w:p w14:paraId="0DBD4025"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305280F1"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Norm en wetgeving</w:t>
      </w:r>
      <w:r w:rsidRPr="001000DE">
        <w:rPr>
          <w:rStyle w:val="scxw227258184"/>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Volgens de Arbowet moeten de werkgevers en werknemers samen ervoor zorgen dat er goede arbeidsomstandigheden zijn. Daarbij kunnen ze zich laten ondersteunen door </w:t>
      </w:r>
      <w:proofErr w:type="spellStart"/>
      <w:r w:rsidRPr="001000DE">
        <w:rPr>
          <w:rStyle w:val="normaltextrun"/>
          <w:rFonts w:ascii="Calibri" w:hAnsi="Calibri" w:cs="Calibri"/>
          <w:sz w:val="22"/>
          <w:szCs w:val="22"/>
        </w:rPr>
        <w:t>arbodeskundigen</w:t>
      </w:r>
      <w:proofErr w:type="spellEnd"/>
      <w:r w:rsidRPr="001000DE">
        <w:rPr>
          <w:rStyle w:val="normaltextrun"/>
          <w:rFonts w:ascii="Calibri" w:hAnsi="Calibri" w:cs="Calibri"/>
          <w:sz w:val="22"/>
          <w:szCs w:val="22"/>
        </w:rPr>
        <w:t>.</w:t>
      </w:r>
      <w:r w:rsidRPr="001000DE">
        <w:rPr>
          <w:rStyle w:val="scxw227258184"/>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Om kort samen te vatten: Een werkgever moet beleid voeren voor goede arbeidsomstandigheden om zo beroepsziekten te voorkomen.</w:t>
      </w:r>
      <w:r w:rsidRPr="001000DE">
        <w:rPr>
          <w:rStyle w:val="eop"/>
          <w:rFonts w:ascii="Calibri" w:hAnsi="Calibri" w:cs="Calibri"/>
          <w:sz w:val="22"/>
          <w:szCs w:val="22"/>
        </w:rPr>
        <w:t> </w:t>
      </w:r>
    </w:p>
    <w:p w14:paraId="68296B8D"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Volgens de wet moet de arbodienst of bedrijfsarts een melding maken als zij een beroepsziekte constateren. Dit staat vermeldt in artikel 9.3 van de Arbeidsomstandighedenwet. De beroepsziekten moeten gemeld worden aan het Nederlands Centrum van Beroepsziekten. Hiermee kan er een duidelijker en beter beeld ontstaan van de beroepsziekten bij werkend Nederland.</w:t>
      </w:r>
      <w:r w:rsidRPr="001000DE">
        <w:rPr>
          <w:rStyle w:val="eop"/>
          <w:rFonts w:ascii="Calibri" w:hAnsi="Calibri" w:cs="Calibri"/>
          <w:sz w:val="22"/>
          <w:szCs w:val="22"/>
        </w:rPr>
        <w:t> </w:t>
      </w:r>
    </w:p>
    <w:p w14:paraId="180FDD70"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33AEC3AA" w14:textId="77777777"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1A47A15E"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r w:rsidRPr="001000DE">
        <w:rPr>
          <w:rStyle w:val="bcx9"/>
          <w:rFonts w:ascii="Calibri" w:eastAsiaTheme="majorEastAsia" w:hAnsi="Calibri" w:cs="Calibri"/>
          <w:sz w:val="22"/>
          <w:szCs w:val="22"/>
        </w:rPr>
        <w:t> </w:t>
      </w:r>
      <w:r w:rsidRPr="001000DE">
        <w:rPr>
          <w:rFonts w:ascii="Calibri" w:hAnsi="Calibri" w:cs="Calibri"/>
          <w:sz w:val="22"/>
          <w:szCs w:val="22"/>
        </w:rPr>
        <w:br/>
      </w:r>
    </w:p>
    <w:p w14:paraId="13821AC3"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77E4CD63"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14A79C4B"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5A939321"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5272C8F7"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140BCCC4" w14:textId="77777777" w:rsidR="00A02CE8" w:rsidRPr="001000DE" w:rsidRDefault="00A02CE8" w:rsidP="00A02CE8">
      <w:pPr>
        <w:pStyle w:val="paragraph"/>
        <w:spacing w:before="0" w:beforeAutospacing="0" w:after="0" w:afterAutospacing="0"/>
        <w:textAlignment w:val="baseline"/>
        <w:rPr>
          <w:rStyle w:val="normaltextrun"/>
          <w:rFonts w:ascii="Calibri" w:hAnsi="Calibri" w:cs="Calibri"/>
          <w:b/>
          <w:bCs/>
          <w:sz w:val="22"/>
          <w:szCs w:val="22"/>
        </w:rPr>
      </w:pPr>
    </w:p>
    <w:p w14:paraId="52953084" w14:textId="18948054" w:rsidR="00A02CE8" w:rsidRPr="001000DE" w:rsidRDefault="00A02CE8" w:rsidP="00A02CE8">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Beroepsziekten in de bouwsector</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In de bouw is er nog altijd veel sprake van beroepsziekten. Voornamelijk is fysieke (over)belasting de oorzaak van beroepsziekten binnen de bouwsector. Vaak kampen de bouwvakkers met rug-, nek- en knieklachten. Dit komt omdat het werk fysiek ontzettend zwaar is.</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Uit een onderzoek bleek ook dat in 30% van de werksituaties de gezondheidskundige norm werd overschreden.</w:t>
      </w:r>
      <w:r w:rsidRPr="001000DE">
        <w:rPr>
          <w:rStyle w:val="bcx9"/>
          <w:rFonts w:ascii="Calibri" w:eastAsiaTheme="majorEastAsia"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Ook is silicose een boosdoener. Doordat bouwvakkers veel met materialen werken waar kwartsstof in zit, gebeurt het vaak dat ze de kwartsstof ook inademen. Door veelvuldig kwartsstof in te ademen, ontstaat er uiteindelijk silicose.</w:t>
      </w:r>
      <w:r w:rsidRPr="001000DE">
        <w:rPr>
          <w:rStyle w:val="eop"/>
          <w:rFonts w:ascii="Calibri" w:hAnsi="Calibri" w:cs="Calibri"/>
          <w:sz w:val="22"/>
          <w:szCs w:val="22"/>
        </w:rPr>
        <w:t> </w:t>
      </w:r>
    </w:p>
    <w:p w14:paraId="6A8EA782" w14:textId="06F59DDA" w:rsidR="00A02CE8" w:rsidRPr="001000DE" w:rsidRDefault="00A02CE8">
      <w:pPr>
        <w:rPr>
          <w:lang w:val="nl-NL"/>
        </w:rPr>
      </w:pPr>
    </w:p>
    <w:p w14:paraId="17B55877" w14:textId="2FF7B6FE" w:rsidR="00A02CE8" w:rsidRPr="001000DE" w:rsidRDefault="00A02CE8">
      <w:pPr>
        <w:rPr>
          <w:lang w:val="nl-NL"/>
        </w:rPr>
      </w:pPr>
      <w:r w:rsidRPr="001000DE">
        <w:rPr>
          <w:lang w:val="nl-NL"/>
        </w:rPr>
        <w:br w:type="page"/>
      </w:r>
    </w:p>
    <w:p w14:paraId="422A1773" w14:textId="1C307909" w:rsidR="008D2C57" w:rsidRPr="00031FA2" w:rsidRDefault="008D2C57" w:rsidP="00D60A47">
      <w:pPr>
        <w:pStyle w:val="Kop1"/>
        <w:numPr>
          <w:ilvl w:val="0"/>
          <w:numId w:val="91"/>
        </w:numPr>
        <w:rPr>
          <w:rFonts w:eastAsia="Times New Roman"/>
          <w:lang w:val="nl-NL" w:eastAsia="nl-NL"/>
        </w:rPr>
      </w:pPr>
      <w:bookmarkStart w:id="4" w:name="_Toc67857696"/>
      <w:r w:rsidRPr="00031FA2">
        <w:rPr>
          <w:rFonts w:eastAsia="Times New Roman"/>
          <w:lang w:val="nl-NL" w:eastAsia="nl-NL"/>
        </w:rPr>
        <w:t>Bijzondere groepen medewerkers</w:t>
      </w:r>
      <w:bookmarkEnd w:id="4"/>
      <w:r w:rsidRPr="00031FA2">
        <w:rPr>
          <w:rFonts w:eastAsia="Times New Roman"/>
          <w:lang w:val="nl-NL" w:eastAsia="nl-NL"/>
        </w:rPr>
        <w:t> </w:t>
      </w:r>
    </w:p>
    <w:p w14:paraId="63D25DF5" w14:textId="77777777"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124D9D4D" w14:textId="77777777" w:rsidR="008D2C57" w:rsidRPr="001000DE" w:rsidRDefault="008D2C57" w:rsidP="008D2C57">
      <w:pPr>
        <w:spacing w:after="0" w:line="240" w:lineRule="auto"/>
        <w:textAlignment w:val="baseline"/>
        <w:rPr>
          <w:rFonts w:ascii="Calibri" w:eastAsia="Times New Roman" w:hAnsi="Calibri" w:cs="Calibri"/>
          <w:lang w:val="nl-NL" w:eastAsia="nl-NL"/>
        </w:rPr>
      </w:pPr>
    </w:p>
    <w:p w14:paraId="186B6F46" w14:textId="6443A63F"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Bijzondere groepen medewerkers zijn medewerkers voor wie aangepaste regels gelden voor werk- en rusttijden en de omstandigheden op het werk. Deze aanpassingen zijn er omdat deze werknemers om verschillende redenen recht hebben op verzachtende omstandigheden. Dit komt omdat personen die recht hebben op deze aangepaste regels onder kwetsbare groepen vallen. Deze aangepaste regels gelden echter meestal slechts tijdelijk, in enkele gevallen gelden deze regels permanent. Aangepaste regels gelden voor: </w:t>
      </w:r>
    </w:p>
    <w:p w14:paraId="6C98A027" w14:textId="77777777" w:rsidR="008D2C57" w:rsidRPr="008D2C57" w:rsidRDefault="008D2C57" w:rsidP="00D60A47">
      <w:pPr>
        <w:numPr>
          <w:ilvl w:val="0"/>
          <w:numId w:val="1"/>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Ouderen </w:t>
      </w:r>
    </w:p>
    <w:p w14:paraId="3644DC33" w14:textId="77777777" w:rsidR="008D2C57" w:rsidRPr="008D2C57" w:rsidRDefault="008D2C57" w:rsidP="00D60A47">
      <w:pPr>
        <w:numPr>
          <w:ilvl w:val="0"/>
          <w:numId w:val="1"/>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Gehandicapten </w:t>
      </w:r>
    </w:p>
    <w:p w14:paraId="0AC056E3" w14:textId="77777777" w:rsidR="008D2C57" w:rsidRPr="008D2C57" w:rsidRDefault="008D2C57" w:rsidP="00D60A47">
      <w:pPr>
        <w:numPr>
          <w:ilvl w:val="0"/>
          <w:numId w:val="2"/>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Zieke mensen </w:t>
      </w:r>
    </w:p>
    <w:p w14:paraId="0FD20B73" w14:textId="77777777" w:rsidR="008D2C57" w:rsidRPr="008D2C57" w:rsidRDefault="008D2C57" w:rsidP="00D60A47">
      <w:pPr>
        <w:numPr>
          <w:ilvl w:val="0"/>
          <w:numId w:val="2"/>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Zwangere vrouwen </w:t>
      </w:r>
    </w:p>
    <w:p w14:paraId="080DEB1C" w14:textId="77777777" w:rsidR="008D2C57" w:rsidRPr="008D2C57" w:rsidRDefault="008D2C57" w:rsidP="00D60A47">
      <w:pPr>
        <w:numPr>
          <w:ilvl w:val="0"/>
          <w:numId w:val="2"/>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Buitenlandse arbeidsmigranten </w:t>
      </w:r>
    </w:p>
    <w:p w14:paraId="19014AB8" w14:textId="77777777" w:rsidR="008D2C57" w:rsidRPr="008D2C57" w:rsidRDefault="008D2C57" w:rsidP="00D60A47">
      <w:pPr>
        <w:numPr>
          <w:ilvl w:val="0"/>
          <w:numId w:val="2"/>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Kinderen </w:t>
      </w:r>
    </w:p>
    <w:p w14:paraId="619C3B80" w14:textId="77777777" w:rsidR="008D2C57" w:rsidRPr="008D2C57" w:rsidRDefault="008D2C57" w:rsidP="00D60A47">
      <w:pPr>
        <w:numPr>
          <w:ilvl w:val="0"/>
          <w:numId w:val="2"/>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Jongeren </w:t>
      </w:r>
    </w:p>
    <w:p w14:paraId="41A3825B" w14:textId="77777777" w:rsidR="008D2C57" w:rsidRPr="008D2C57" w:rsidRDefault="008D2C57" w:rsidP="00D60A47">
      <w:pPr>
        <w:numPr>
          <w:ilvl w:val="0"/>
          <w:numId w:val="3"/>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Werknemers die letsel opgelopen hebben </w:t>
      </w:r>
    </w:p>
    <w:p w14:paraId="38CCA344" w14:textId="77777777" w:rsidR="008D2C57" w:rsidRPr="008D2C57" w:rsidRDefault="008D2C57" w:rsidP="00D60A47">
      <w:pPr>
        <w:numPr>
          <w:ilvl w:val="0"/>
          <w:numId w:val="3"/>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Vrouwen die borstvoeding geven </w:t>
      </w:r>
    </w:p>
    <w:p w14:paraId="1DA0491D"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2921961C" w14:textId="77777777"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In de bouw komen deze aangepaste regels ook voor. Voor kinderen en jongeren zullen ze niet gelden, die werken immers niet in de bouw. Het kan voorkomen dat zwangere vrouwen die in de bouw actief zijn recht hebben op deze aangepaste omstandigheden. Echter komt dit relatief weinig voor omdat er relatief weinig vrouwen in de bouw actief zijn. Buitenlandse arbeidsmigranten en zieke mensen hebben tevens recht op deze aangepaste omstandigheden. Dit geldt vooral voor werknemers die letsel opgelopen hebben, werknemers in de bouw lopen namelijk vaak letsel op bijvoorbeeld door een val van hoogte of door in aanraking te komen met een giftige stof. </w:t>
      </w:r>
    </w:p>
    <w:p w14:paraId="088868F9" w14:textId="77777777"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5A10043E" w14:textId="77777777" w:rsidR="008D2C57" w:rsidRPr="001000DE" w:rsidRDefault="008D2C57" w:rsidP="008D2C57">
      <w:pPr>
        <w:spacing w:after="0" w:line="240" w:lineRule="auto"/>
        <w:textAlignment w:val="baseline"/>
        <w:rPr>
          <w:rFonts w:ascii="Calibri" w:eastAsia="Times New Roman" w:hAnsi="Calibri" w:cs="Calibri"/>
          <w:b/>
          <w:bCs/>
          <w:lang w:val="nl-NL" w:eastAsia="nl-NL"/>
        </w:rPr>
      </w:pPr>
    </w:p>
    <w:p w14:paraId="742FBFCB" w14:textId="4698415A"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b/>
          <w:bCs/>
          <w:lang w:val="nl-NL" w:eastAsia="nl-NL"/>
        </w:rPr>
        <w:t>Precieze regels</w:t>
      </w:r>
      <w:r w:rsidRPr="008D2C57">
        <w:rPr>
          <w:rFonts w:ascii="Calibri" w:eastAsia="Times New Roman" w:hAnsi="Calibri" w:cs="Calibri"/>
          <w:lang w:val="nl-NL" w:eastAsia="nl-NL"/>
        </w:rPr>
        <w:t> </w:t>
      </w:r>
    </w:p>
    <w:p w14:paraId="66DDB672" w14:textId="77777777" w:rsidR="008D2C57" w:rsidRPr="008D2C57" w:rsidRDefault="008D2C57" w:rsidP="008D2C57">
      <w:pPr>
        <w:spacing w:after="0" w:line="240" w:lineRule="auto"/>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Wat zijn nu precies de aangepaste regels voor deze kwetsbare groepen? </w:t>
      </w:r>
    </w:p>
    <w:p w14:paraId="62AD1C3D" w14:textId="77777777" w:rsidR="008D2C57" w:rsidRPr="008D2C57" w:rsidRDefault="008D2C57" w:rsidP="00D60A47">
      <w:pPr>
        <w:numPr>
          <w:ilvl w:val="0"/>
          <w:numId w:val="4"/>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Buitenlandse migranten </w:t>
      </w:r>
    </w:p>
    <w:p w14:paraId="26212E6C"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Hebben geen tewerkstellingsvergunning nodig.  </w:t>
      </w:r>
    </w:p>
    <w:p w14:paraId="61FEAC0A" w14:textId="77777777" w:rsidR="008D2C57" w:rsidRPr="008D2C57" w:rsidRDefault="008D2C57" w:rsidP="00D60A47">
      <w:pPr>
        <w:numPr>
          <w:ilvl w:val="0"/>
          <w:numId w:val="5"/>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Zwangere vrouwen </w:t>
      </w:r>
    </w:p>
    <w:p w14:paraId="021AEE6D"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Hoeven geen werk te doen waardoor de gezondheid van het kind in gevaar gebracht kan worden. Dit is bijvoorbeeld werk met geluid, gevaarlijke stoffen, straling en ook stress. Hierdoor hoeft een zwangere vrouw ook minder aanwezig te zijn op het werk, ze krijgt vaker vrijaf </w:t>
      </w:r>
    </w:p>
    <w:p w14:paraId="5E398990" w14:textId="77777777" w:rsidR="008D2C57" w:rsidRPr="008D2C57" w:rsidRDefault="008D2C57" w:rsidP="00D60A47">
      <w:pPr>
        <w:numPr>
          <w:ilvl w:val="0"/>
          <w:numId w:val="6"/>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Zieke werknemer/ werknemers die letsel hebben opgelopen </w:t>
      </w:r>
    </w:p>
    <w:p w14:paraId="605F3B78"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Een langdurig zieke werknemer krijgt de eerste 2 jaar gewoon uitbetaald door de werkgever. De werknemer hoeft uiteraard niet aan het werk aangezien dit niet mogelijk is. Ook hoeft de medewerker niet te vertellen aan welke ziekte hij leidt, de werkgever mag echter wel van de werknemer verwachten dat diegene een afspraak bij de bedrijfsarts maakt. Als de werknemer na 2 jaar nog steeds ziek is mag de werkgever het contract ontbinden. Ditzelfde geld voor werknemers die letsel hebben opgelopen.  </w:t>
      </w:r>
    </w:p>
    <w:p w14:paraId="4079597D"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42B4260F" w14:textId="77777777" w:rsidR="008D2C57" w:rsidRPr="001000DE" w:rsidRDefault="008D2C57" w:rsidP="008D2C57">
      <w:pPr>
        <w:spacing w:after="0" w:line="240" w:lineRule="auto"/>
        <w:ind w:left="360"/>
        <w:textAlignment w:val="baseline"/>
        <w:rPr>
          <w:rFonts w:ascii="Calibri" w:eastAsia="Times New Roman" w:hAnsi="Calibri" w:cs="Calibri"/>
          <w:b/>
          <w:bCs/>
          <w:lang w:val="nl-NL" w:eastAsia="nl-NL"/>
        </w:rPr>
      </w:pPr>
    </w:p>
    <w:p w14:paraId="6611DBD4" w14:textId="77777777" w:rsidR="008D2C57" w:rsidRPr="001000DE" w:rsidRDefault="008D2C57" w:rsidP="008D2C57">
      <w:pPr>
        <w:spacing w:after="0" w:line="240" w:lineRule="auto"/>
        <w:ind w:left="360"/>
        <w:textAlignment w:val="baseline"/>
        <w:rPr>
          <w:rFonts w:ascii="Calibri" w:eastAsia="Times New Roman" w:hAnsi="Calibri" w:cs="Calibri"/>
          <w:b/>
          <w:bCs/>
          <w:lang w:val="nl-NL" w:eastAsia="nl-NL"/>
        </w:rPr>
      </w:pPr>
    </w:p>
    <w:p w14:paraId="56818311" w14:textId="77777777" w:rsidR="008D2C57" w:rsidRPr="001000DE" w:rsidRDefault="008D2C57" w:rsidP="008D2C57">
      <w:pPr>
        <w:spacing w:after="0" w:line="240" w:lineRule="auto"/>
        <w:ind w:left="360"/>
        <w:textAlignment w:val="baseline"/>
        <w:rPr>
          <w:rFonts w:ascii="Calibri" w:eastAsia="Times New Roman" w:hAnsi="Calibri" w:cs="Calibri"/>
          <w:b/>
          <w:bCs/>
          <w:lang w:val="nl-NL" w:eastAsia="nl-NL"/>
        </w:rPr>
      </w:pPr>
    </w:p>
    <w:p w14:paraId="0A6AE3A9" w14:textId="562B4EF9"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b/>
          <w:bCs/>
          <w:lang w:val="nl-NL" w:eastAsia="nl-NL"/>
        </w:rPr>
        <w:lastRenderedPageBreak/>
        <w:t>Normen en wetgeving</w:t>
      </w:r>
      <w:r w:rsidRPr="008D2C57">
        <w:rPr>
          <w:rFonts w:ascii="Calibri" w:eastAsia="Times New Roman" w:hAnsi="Calibri" w:cs="Calibri"/>
          <w:lang w:val="nl-NL" w:eastAsia="nl-NL"/>
        </w:rPr>
        <w:t> </w:t>
      </w:r>
    </w:p>
    <w:p w14:paraId="41AC764E"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104352C0"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Er zijn een aantal normen en wetten die betrekking hebben tot bijzondere groepen medewerkers. Qua normen zijn dit de volgende:   </w:t>
      </w:r>
    </w:p>
    <w:p w14:paraId="01CA3D03"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4693447A" w14:textId="77777777" w:rsidR="008D2C57" w:rsidRPr="008D2C57" w:rsidRDefault="008D2C57" w:rsidP="00D60A47">
      <w:pPr>
        <w:numPr>
          <w:ilvl w:val="0"/>
          <w:numId w:val="7"/>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Werknemer is niet verplicht om ziekte te benoemen </w:t>
      </w:r>
    </w:p>
    <w:p w14:paraId="1AB6D27E" w14:textId="77777777" w:rsidR="008D2C57" w:rsidRPr="008D2C57" w:rsidRDefault="008D2C57" w:rsidP="00D60A47">
      <w:pPr>
        <w:numPr>
          <w:ilvl w:val="0"/>
          <w:numId w:val="7"/>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Werknemer heeft (meestal) recht op doorbetaling voor een bepaalde periode </w:t>
      </w:r>
    </w:p>
    <w:p w14:paraId="72B5F1E7" w14:textId="77777777" w:rsidR="008D2C57" w:rsidRPr="008D2C57" w:rsidRDefault="008D2C57" w:rsidP="00D60A47">
      <w:pPr>
        <w:numPr>
          <w:ilvl w:val="0"/>
          <w:numId w:val="8"/>
        </w:numPr>
        <w:spacing w:after="0" w:line="240" w:lineRule="auto"/>
        <w:ind w:left="1080" w:firstLine="0"/>
        <w:textAlignment w:val="baseline"/>
        <w:rPr>
          <w:rFonts w:ascii="Calibri" w:eastAsia="Times New Roman" w:hAnsi="Calibri" w:cs="Calibri"/>
          <w:lang w:val="nl-NL" w:eastAsia="nl-NL"/>
        </w:rPr>
      </w:pPr>
      <w:r w:rsidRPr="008D2C57">
        <w:rPr>
          <w:rFonts w:ascii="Calibri" w:eastAsia="Times New Roman" w:hAnsi="Calibri" w:cs="Calibri"/>
          <w:lang w:val="nl-NL" w:eastAsia="nl-NL"/>
        </w:rPr>
        <w:t>Werkgever is verplicht tot het opvolgen van regels voor deze bijzondere groepen medewerkers </w:t>
      </w:r>
    </w:p>
    <w:p w14:paraId="490E2BB8"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 </w:t>
      </w:r>
    </w:p>
    <w:p w14:paraId="3FB014F9" w14:textId="77777777" w:rsidR="008D2C57" w:rsidRPr="008D2C57" w:rsidRDefault="008D2C57" w:rsidP="008D2C57">
      <w:pPr>
        <w:spacing w:after="0" w:line="240" w:lineRule="auto"/>
        <w:ind w:left="360"/>
        <w:textAlignment w:val="baseline"/>
        <w:rPr>
          <w:rFonts w:ascii="Calibri" w:eastAsia="Times New Roman" w:hAnsi="Calibri" w:cs="Calibri"/>
          <w:sz w:val="24"/>
          <w:szCs w:val="24"/>
          <w:lang w:val="nl-NL" w:eastAsia="nl-NL"/>
        </w:rPr>
      </w:pPr>
      <w:r w:rsidRPr="008D2C57">
        <w:rPr>
          <w:rFonts w:ascii="Calibri" w:eastAsia="Times New Roman" w:hAnsi="Calibri" w:cs="Calibri"/>
          <w:lang w:val="nl-NL" w:eastAsia="nl-NL"/>
        </w:rPr>
        <w:t>Wetten die te maken hebben met bijzondere groepen medewerkers </w:t>
      </w:r>
    </w:p>
    <w:p w14:paraId="61217A35" w14:textId="77777777" w:rsidR="008D2C57" w:rsidRPr="008D2C57" w:rsidRDefault="008D2C57" w:rsidP="00D60A47">
      <w:pPr>
        <w:numPr>
          <w:ilvl w:val="0"/>
          <w:numId w:val="9"/>
        </w:numPr>
        <w:spacing w:after="0" w:line="240" w:lineRule="auto"/>
        <w:ind w:left="1080" w:firstLine="0"/>
        <w:textAlignment w:val="baseline"/>
        <w:rPr>
          <w:rFonts w:ascii="Courier New" w:eastAsia="Times New Roman" w:hAnsi="Courier New" w:cs="Courier New"/>
          <w:lang w:val="nl-NL" w:eastAsia="nl-NL"/>
        </w:rPr>
      </w:pPr>
      <w:r w:rsidRPr="008D2C57">
        <w:rPr>
          <w:rFonts w:ascii="Calibri" w:eastAsia="Times New Roman" w:hAnsi="Calibri" w:cs="Calibri"/>
          <w:lang w:val="nl-NL" w:eastAsia="nl-NL"/>
        </w:rPr>
        <w:t>Arbeidsomstandighedenbesluit </w:t>
      </w:r>
      <w:hyperlink r:id="rId12" w:tgtFrame="_blank" w:history="1">
        <w:r w:rsidRPr="008D2C57">
          <w:rPr>
            <w:rFonts w:ascii="Calibri" w:eastAsia="Times New Roman" w:hAnsi="Calibri" w:cs="Calibri"/>
            <w:color w:val="154273"/>
            <w:u w:val="single"/>
            <w:lang w:val="nl-NL" w:eastAsia="nl-NL"/>
          </w:rPr>
          <w:t>Artikel 1.41 </w:t>
        </w:r>
      </w:hyperlink>
      <w:r w:rsidRPr="008D2C57">
        <w:rPr>
          <w:rFonts w:ascii="Calibri" w:eastAsia="Times New Roman" w:hAnsi="Calibri" w:cs="Calibri"/>
          <w:color w:val="333333"/>
          <w:lang w:val="nl-NL" w:eastAsia="nl-NL"/>
        </w:rPr>
        <w:t>Risico- inventarisatie -en evaluatie (voor zwangere vrouwen) </w:t>
      </w:r>
    </w:p>
    <w:p w14:paraId="5C5A36B8" w14:textId="77777777" w:rsidR="008D2C57" w:rsidRPr="008D2C57" w:rsidRDefault="008D2C57" w:rsidP="00D60A47">
      <w:pPr>
        <w:numPr>
          <w:ilvl w:val="0"/>
          <w:numId w:val="9"/>
        </w:numPr>
        <w:spacing w:after="0" w:line="240" w:lineRule="auto"/>
        <w:ind w:left="1080" w:firstLine="0"/>
        <w:textAlignment w:val="baseline"/>
        <w:rPr>
          <w:rFonts w:ascii="Courier New" w:eastAsia="Times New Roman" w:hAnsi="Courier New" w:cs="Courier New"/>
          <w:sz w:val="24"/>
          <w:szCs w:val="24"/>
          <w:lang w:val="nl-NL" w:eastAsia="nl-NL"/>
        </w:rPr>
      </w:pPr>
      <w:r w:rsidRPr="008D2C57">
        <w:rPr>
          <w:rFonts w:ascii="Calibri" w:eastAsia="Times New Roman" w:hAnsi="Calibri" w:cs="Calibri"/>
          <w:lang w:val="nl-NL" w:eastAsia="nl-NL"/>
        </w:rPr>
        <w:t>Wet arbeid vreemdelingen </w:t>
      </w:r>
      <w:r w:rsidRPr="008D2C57">
        <w:rPr>
          <w:rFonts w:ascii="Calibri" w:eastAsia="Times New Roman" w:hAnsi="Calibri" w:cs="Calibri"/>
          <w:color w:val="154273"/>
          <w:u w:val="single"/>
          <w:lang w:val="nl-NL" w:eastAsia="nl-NL"/>
        </w:rPr>
        <w:t>Artikel 2a</w:t>
      </w:r>
      <w:r w:rsidRPr="008D2C57">
        <w:rPr>
          <w:rFonts w:ascii="Calibri" w:eastAsia="Times New Roman" w:hAnsi="Calibri" w:cs="Calibri"/>
          <w:color w:val="154273"/>
          <w:lang w:val="nl-NL" w:eastAsia="nl-NL"/>
        </w:rPr>
        <w:t> Tewerkstelling van vreemdelingen </w:t>
      </w:r>
    </w:p>
    <w:p w14:paraId="0BF2072A" w14:textId="77777777" w:rsidR="008D2C57" w:rsidRPr="008D2C57" w:rsidRDefault="008D2C57" w:rsidP="00D60A47">
      <w:pPr>
        <w:numPr>
          <w:ilvl w:val="0"/>
          <w:numId w:val="10"/>
        </w:numPr>
        <w:spacing w:after="0" w:line="240" w:lineRule="auto"/>
        <w:ind w:left="1080" w:firstLine="0"/>
        <w:textAlignment w:val="baseline"/>
        <w:rPr>
          <w:rFonts w:ascii="Calibri" w:eastAsia="Times New Roman" w:hAnsi="Calibri" w:cs="Calibri"/>
          <w:sz w:val="24"/>
          <w:szCs w:val="24"/>
          <w:lang w:val="nl-NL" w:eastAsia="nl-NL"/>
        </w:rPr>
      </w:pPr>
      <w:r w:rsidRPr="008D2C57">
        <w:rPr>
          <w:rFonts w:ascii="Calibri" w:eastAsia="Times New Roman" w:hAnsi="Calibri" w:cs="Calibri"/>
          <w:color w:val="333333"/>
          <w:lang w:val="nl-NL" w:eastAsia="nl-NL"/>
        </w:rPr>
        <w:t>Arbeidsomstandighedenbesluit</w:t>
      </w:r>
      <w:r w:rsidRPr="008D2C57">
        <w:rPr>
          <w:rFonts w:ascii="Calibri" w:eastAsia="Times New Roman" w:hAnsi="Calibri" w:cs="Calibri"/>
          <w:color w:val="333333"/>
          <w:sz w:val="24"/>
          <w:szCs w:val="24"/>
          <w:lang w:val="nl-NL" w:eastAsia="nl-NL"/>
        </w:rPr>
        <w:t> </w:t>
      </w:r>
      <w:hyperlink r:id="rId13" w:tgtFrame="_blank" w:history="1">
        <w:r w:rsidRPr="008D2C57">
          <w:rPr>
            <w:rFonts w:ascii="Calibri" w:eastAsia="Times New Roman" w:hAnsi="Calibri" w:cs="Calibri"/>
            <w:color w:val="154273"/>
            <w:u w:val="single"/>
            <w:lang w:val="nl-NL" w:eastAsia="nl-NL"/>
          </w:rPr>
          <w:t>Artikel 1.36 </w:t>
        </w:r>
      </w:hyperlink>
      <w:r w:rsidRPr="008D2C57">
        <w:rPr>
          <w:rFonts w:ascii="Calibri" w:eastAsia="Times New Roman" w:hAnsi="Calibri" w:cs="Calibri"/>
          <w:color w:val="333333"/>
          <w:lang w:val="nl-NL" w:eastAsia="nl-NL"/>
        </w:rPr>
        <w:t> Nadere voorschriften risico- inventarisatie en -evaluatie (voor jeugdigen)</w:t>
      </w:r>
    </w:p>
    <w:p w14:paraId="3954D82A" w14:textId="7B9BB495" w:rsidR="008D2C57" w:rsidRPr="001000DE" w:rsidRDefault="008D2C57">
      <w:pPr>
        <w:rPr>
          <w:lang w:val="nl-NL"/>
        </w:rPr>
      </w:pPr>
    </w:p>
    <w:p w14:paraId="1F6BC167" w14:textId="101030C4" w:rsidR="00AB7965" w:rsidRPr="001000DE" w:rsidRDefault="008D2C57">
      <w:pPr>
        <w:rPr>
          <w:lang w:val="nl-NL"/>
        </w:rPr>
      </w:pPr>
      <w:r w:rsidRPr="001000DE">
        <w:rPr>
          <w:lang w:val="nl-NL"/>
        </w:rPr>
        <w:br w:type="page"/>
      </w:r>
    </w:p>
    <w:p w14:paraId="3566F11B" w14:textId="0C941342" w:rsidR="00950A14" w:rsidRPr="001000DE" w:rsidRDefault="00950A14" w:rsidP="00D60A47">
      <w:pPr>
        <w:pStyle w:val="Kop1"/>
        <w:numPr>
          <w:ilvl w:val="0"/>
          <w:numId w:val="91"/>
        </w:numPr>
        <w:rPr>
          <w:rFonts w:ascii="Calibri Light" w:hAnsi="Calibri Light"/>
          <w:lang w:val="nl-NL"/>
        </w:rPr>
      </w:pPr>
      <w:bookmarkStart w:id="5" w:name="_Toc67857697"/>
      <w:r w:rsidRPr="001000DE">
        <w:rPr>
          <w:lang w:val="nl-NL"/>
        </w:rPr>
        <w:lastRenderedPageBreak/>
        <w:t>Biologische agentia</w:t>
      </w:r>
      <w:bookmarkEnd w:id="5"/>
    </w:p>
    <w:p w14:paraId="540A6877" w14:textId="77777777" w:rsidR="00950A14" w:rsidRPr="001000DE" w:rsidRDefault="00950A14" w:rsidP="00950A14">
      <w:pPr>
        <w:rPr>
          <w:lang w:val="nl-NL"/>
        </w:rPr>
      </w:pPr>
    </w:p>
    <w:p w14:paraId="493C6FBA" w14:textId="62A0F601" w:rsidR="00950A14" w:rsidRPr="001000DE" w:rsidRDefault="00950A14" w:rsidP="00950A14">
      <w:pPr>
        <w:rPr>
          <w:lang w:val="nl-NL"/>
        </w:rPr>
      </w:pPr>
      <w:r w:rsidRPr="001000DE">
        <w:rPr>
          <w:lang w:val="nl-NL"/>
        </w:rPr>
        <w:t xml:space="preserve">Biologische agentia zijn verschillende micro-organisme, het zijn kleine levende organismen, zoals virussen, bacteriën, schimmels of parasieten. Deze kunnen een infectie, allergie of vergiftiging veroorzaken.  De Arbeidsomstandighedenwet beschrijft dit als ‘levende organismen die een infectie, allergie of toxiciteit kunnen veroorzaken.’ Ook bestaan er stoffen van natuurlijke herkomst die niet een levend organisme zijn en wel een risico voor de gezondheid vormen. Er wordt in een aantal beroepen dagelijks gewerkt met biologische agentia en hier moeten dus goede maatregelen voor worden getroffen. </w:t>
      </w:r>
    </w:p>
    <w:p w14:paraId="2E970106" w14:textId="77777777" w:rsidR="00950A14" w:rsidRPr="001000DE" w:rsidRDefault="00950A14" w:rsidP="00950A14">
      <w:pPr>
        <w:rPr>
          <w:lang w:val="nl-NL"/>
        </w:rPr>
      </w:pPr>
    </w:p>
    <w:p w14:paraId="720EFD79" w14:textId="77777777" w:rsidR="00950A14" w:rsidRPr="001000DE" w:rsidRDefault="00950A14" w:rsidP="00950A14">
      <w:pPr>
        <w:rPr>
          <w:lang w:val="nl-NL"/>
        </w:rPr>
      </w:pPr>
      <w:r w:rsidRPr="001000DE">
        <w:rPr>
          <w:b/>
          <w:bCs/>
          <w:sz w:val="24"/>
          <w:szCs w:val="24"/>
          <w:lang w:val="nl-NL"/>
        </w:rPr>
        <w:t>Wet- en regelgeving</w:t>
      </w:r>
    </w:p>
    <w:p w14:paraId="441EF0EF" w14:textId="77777777" w:rsidR="00950A14" w:rsidRPr="001000DE" w:rsidRDefault="00950A14" w:rsidP="00950A14">
      <w:pPr>
        <w:rPr>
          <w:b/>
          <w:bCs/>
          <w:sz w:val="24"/>
          <w:szCs w:val="24"/>
          <w:lang w:val="nl-NL"/>
        </w:rPr>
      </w:pPr>
      <w:r w:rsidRPr="001000DE">
        <w:rPr>
          <w:lang w:val="nl-NL"/>
        </w:rPr>
        <w:t xml:space="preserve">Als er gewerkt wordt met biologische agentia moet er een hoofdstuk in de RI&amp;E zitten over biologische agentia om de blootstelling te beoordelen (Arbobesluit 4.58) </w:t>
      </w:r>
    </w:p>
    <w:p w14:paraId="720DE2E7" w14:textId="77777777" w:rsidR="00950A14" w:rsidRPr="001000DE" w:rsidRDefault="00950A14" w:rsidP="00D60A47">
      <w:pPr>
        <w:pStyle w:val="Lijstalinea"/>
        <w:numPr>
          <w:ilvl w:val="0"/>
          <w:numId w:val="31"/>
        </w:numPr>
        <w:rPr>
          <w:rFonts w:eastAsiaTheme="minorEastAsia"/>
        </w:rPr>
      </w:pPr>
      <w:r w:rsidRPr="001000DE">
        <w:t>Hoofdstuk 4, afdeling 9 van het Arbobesluit</w:t>
      </w:r>
    </w:p>
    <w:p w14:paraId="19C6AF35" w14:textId="77777777" w:rsidR="00950A14" w:rsidRPr="001000DE" w:rsidRDefault="00950A14" w:rsidP="00D60A47">
      <w:pPr>
        <w:pStyle w:val="Lijstalinea"/>
        <w:numPr>
          <w:ilvl w:val="0"/>
          <w:numId w:val="31"/>
        </w:numPr>
      </w:pPr>
      <w:r w:rsidRPr="001000DE">
        <w:t>Artikel 4.84 lid 3</w:t>
      </w:r>
    </w:p>
    <w:p w14:paraId="763C3E52" w14:textId="77777777" w:rsidR="00950A14" w:rsidRPr="001000DE" w:rsidRDefault="00950A14" w:rsidP="00D60A47">
      <w:pPr>
        <w:pStyle w:val="Lijstalinea"/>
        <w:numPr>
          <w:ilvl w:val="0"/>
          <w:numId w:val="31"/>
        </w:numPr>
      </w:pPr>
      <w:r w:rsidRPr="001000DE">
        <w:t>Arbobesluit artikel 4.90</w:t>
      </w:r>
    </w:p>
    <w:p w14:paraId="002FC73B" w14:textId="77777777" w:rsidR="00950A14" w:rsidRPr="001000DE" w:rsidRDefault="00950A14" w:rsidP="00950A14">
      <w:pPr>
        <w:rPr>
          <w:lang w:val="nl-NL"/>
        </w:rPr>
      </w:pPr>
    </w:p>
    <w:p w14:paraId="43FAC43A" w14:textId="77777777" w:rsidR="00950A14" w:rsidRPr="001000DE" w:rsidRDefault="00950A14" w:rsidP="00950A14">
      <w:pPr>
        <w:rPr>
          <w:lang w:val="nl-NL"/>
        </w:rPr>
      </w:pPr>
      <w:r w:rsidRPr="001000DE">
        <w:rPr>
          <w:b/>
          <w:bCs/>
          <w:sz w:val="24"/>
          <w:szCs w:val="24"/>
          <w:lang w:val="nl-NL"/>
        </w:rPr>
        <w:t>Niet relevant</w:t>
      </w:r>
    </w:p>
    <w:p w14:paraId="0646BBD8" w14:textId="3A55FF14" w:rsidR="00AB3544" w:rsidRPr="001000DE" w:rsidRDefault="00950A14" w:rsidP="00950A14">
      <w:pPr>
        <w:rPr>
          <w:lang w:val="nl-NL"/>
        </w:rPr>
      </w:pPr>
      <w:r w:rsidRPr="001000DE">
        <w:rPr>
          <w:lang w:val="nl-NL"/>
        </w:rPr>
        <w:t xml:space="preserve">Biologische agentia komt in de bouw vooral voor bij een riool reparateur, dit omdat schimmels zich daarvoor kunnen doen. Tevens komen ze in oude gebouwen, riolen, verontreinigde grond en bagger. Kok Groep zit voornamelijk in de nieuwbouw.  Als metselaar kom je niet direct in aanraking met biologische agentia, tuurlijk kan men wel eens een virus oplopen op de bouw vooral in deze corona tijd. Maar over het algemeen is dit niet relevant in de bouw. </w:t>
      </w:r>
    </w:p>
    <w:p w14:paraId="10277EA8" w14:textId="77777777" w:rsidR="00AB3544" w:rsidRPr="001000DE" w:rsidRDefault="00AB3544">
      <w:pPr>
        <w:rPr>
          <w:lang w:val="nl-NL"/>
        </w:rPr>
      </w:pPr>
      <w:r w:rsidRPr="001000DE">
        <w:rPr>
          <w:lang w:val="nl-NL"/>
        </w:rPr>
        <w:br w:type="page"/>
      </w:r>
    </w:p>
    <w:p w14:paraId="5632A515" w14:textId="2768A67C" w:rsidR="00AB3544" w:rsidRPr="001000DE" w:rsidRDefault="00AB3544" w:rsidP="00D60A47">
      <w:pPr>
        <w:pStyle w:val="Kop1"/>
        <w:numPr>
          <w:ilvl w:val="0"/>
          <w:numId w:val="91"/>
        </w:numPr>
        <w:rPr>
          <w:rFonts w:ascii="Calibri Light" w:hAnsi="Calibri Light"/>
          <w:lang w:val="nl-NL"/>
        </w:rPr>
      </w:pPr>
      <w:bookmarkStart w:id="6" w:name="_Toc67857698"/>
      <w:r w:rsidRPr="001000DE">
        <w:rPr>
          <w:lang w:val="nl-NL"/>
        </w:rPr>
        <w:lastRenderedPageBreak/>
        <w:t>Brand- en explosiegevaar</w:t>
      </w:r>
      <w:bookmarkEnd w:id="6"/>
    </w:p>
    <w:p w14:paraId="6FF3FD5A" w14:textId="77777777" w:rsidR="00AB3544" w:rsidRPr="001000DE" w:rsidRDefault="00AB3544" w:rsidP="00AB3544">
      <w:pPr>
        <w:rPr>
          <w:lang w:val="nl-NL"/>
        </w:rPr>
      </w:pPr>
      <w:r w:rsidRPr="001000DE">
        <w:rPr>
          <w:lang w:val="nl-NL"/>
        </w:rPr>
        <w:t xml:space="preserve">Brand en explosiegevaar kan worden veroorzaakt door verschillende redenen. Explosies kunnen ontstaan door het verkeerd gebruik van stoffen, als de verkeerde stoffen met elkaar in contact komen kan er een chemische reactie ontstaan met als gevolg een explosie of brand. Niet alleen stoffen die in aanraking komen kunnen een explosie of brand veroorzaken. Het kan zo simpel zijn als een pan waar vet in zit die in de brand vliegt. </w:t>
      </w:r>
    </w:p>
    <w:p w14:paraId="7E4B6705" w14:textId="77777777" w:rsidR="00AB3544" w:rsidRPr="001000DE" w:rsidRDefault="00AB3544" w:rsidP="00AB3544">
      <w:pPr>
        <w:rPr>
          <w:lang w:val="nl-NL"/>
        </w:rPr>
      </w:pPr>
    </w:p>
    <w:p w14:paraId="2DBC1870" w14:textId="77777777" w:rsidR="00AB3544" w:rsidRPr="001000DE" w:rsidRDefault="00AB3544" w:rsidP="00AB3544">
      <w:pPr>
        <w:rPr>
          <w:lang w:val="nl-NL"/>
        </w:rPr>
      </w:pPr>
      <w:r w:rsidRPr="001000DE">
        <w:rPr>
          <w:b/>
          <w:bCs/>
          <w:sz w:val="24"/>
          <w:szCs w:val="24"/>
          <w:lang w:val="nl-NL"/>
        </w:rPr>
        <w:t>Wet- en regelgeving</w:t>
      </w:r>
    </w:p>
    <w:p w14:paraId="240250A3" w14:textId="77777777" w:rsidR="00AB3544" w:rsidRPr="001000DE" w:rsidRDefault="00AB3544" w:rsidP="00AB3544">
      <w:pPr>
        <w:rPr>
          <w:lang w:val="nl-NL"/>
        </w:rPr>
      </w:pPr>
      <w:r w:rsidRPr="001000DE">
        <w:rPr>
          <w:lang w:val="nl-NL"/>
        </w:rPr>
        <w:t>Op het gebied van brand- en explosiegevaar zijn er geen specifieke regels, wel zijn er regels op het gebied van het opslaan van gevaarlijke stoffen en dergelijke. Voor deze wet en regelgeving kunt u kijken onder het kopje ‘Gevaarlijke stoffen’.</w:t>
      </w:r>
    </w:p>
    <w:p w14:paraId="07DC4FCA" w14:textId="77777777" w:rsidR="00AB3544" w:rsidRPr="001000DE" w:rsidRDefault="00AB3544" w:rsidP="00AB3544">
      <w:pPr>
        <w:rPr>
          <w:lang w:val="nl-NL"/>
        </w:rPr>
      </w:pPr>
    </w:p>
    <w:p w14:paraId="29EDB24E" w14:textId="77777777" w:rsidR="00AB3544" w:rsidRPr="001000DE" w:rsidRDefault="00AB3544" w:rsidP="00AB3544">
      <w:pPr>
        <w:rPr>
          <w:lang w:val="nl-NL"/>
        </w:rPr>
      </w:pPr>
      <w:r w:rsidRPr="001000DE">
        <w:rPr>
          <w:b/>
          <w:bCs/>
          <w:sz w:val="24"/>
          <w:szCs w:val="24"/>
          <w:lang w:val="nl-NL"/>
        </w:rPr>
        <w:t>Niet relevant</w:t>
      </w:r>
    </w:p>
    <w:p w14:paraId="3C30E1DF" w14:textId="1EDE1D79" w:rsidR="00950A14" w:rsidRPr="001000DE" w:rsidRDefault="00AB3544" w:rsidP="00AB3544">
      <w:pPr>
        <w:rPr>
          <w:lang w:val="nl-NL"/>
        </w:rPr>
      </w:pPr>
      <w:r w:rsidRPr="001000DE">
        <w:rPr>
          <w:lang w:val="nl-NL"/>
        </w:rPr>
        <w:t>Voor deze RI&amp;E is het niet relevant aangezien er in de metsel sector hier bijna geen kans op is.  Alleen als er in een besloten ruimte wordt gewerkt is er een hele kleine kans, en dan moet er in ieder geval een brandblusser aanwezig zijn.</w:t>
      </w:r>
    </w:p>
    <w:p w14:paraId="582B82AD" w14:textId="77777777" w:rsidR="00AB7965" w:rsidRPr="001000DE" w:rsidRDefault="00AB7965">
      <w:pPr>
        <w:rPr>
          <w:lang w:val="nl-NL"/>
        </w:rPr>
      </w:pPr>
      <w:r w:rsidRPr="001000DE">
        <w:rPr>
          <w:lang w:val="nl-NL"/>
        </w:rPr>
        <w:br w:type="page"/>
      </w:r>
    </w:p>
    <w:p w14:paraId="7A2F9FBE" w14:textId="77777777" w:rsidR="008D2C57" w:rsidRPr="001000DE" w:rsidRDefault="008D2C57">
      <w:pPr>
        <w:rPr>
          <w:lang w:val="nl-NL"/>
        </w:rPr>
      </w:pPr>
    </w:p>
    <w:p w14:paraId="4026B858" w14:textId="73A4C3FE" w:rsidR="006D2C90" w:rsidRPr="00031FA2" w:rsidRDefault="006D2C90" w:rsidP="00D60A47">
      <w:pPr>
        <w:pStyle w:val="Kop1"/>
        <w:numPr>
          <w:ilvl w:val="0"/>
          <w:numId w:val="91"/>
        </w:numPr>
        <w:rPr>
          <w:rFonts w:ascii="Segoe UI" w:eastAsia="Times New Roman" w:hAnsi="Segoe UI" w:cs="Segoe UI"/>
          <w:lang w:val="nl-NL" w:eastAsia="nl-NL"/>
        </w:rPr>
      </w:pPr>
      <w:bookmarkStart w:id="7" w:name="_Toc67857699"/>
      <w:r w:rsidRPr="00031FA2">
        <w:rPr>
          <w:rFonts w:eastAsia="Times New Roman"/>
          <w:lang w:val="nl-NL" w:eastAsia="nl-NL"/>
        </w:rPr>
        <w:t>Elektrische risico's</w:t>
      </w:r>
      <w:bookmarkEnd w:id="7"/>
      <w:r w:rsidRPr="00031FA2">
        <w:rPr>
          <w:rFonts w:eastAsia="Times New Roman"/>
          <w:lang w:val="nl-NL" w:eastAsia="nl-NL"/>
        </w:rPr>
        <w:t> </w:t>
      </w:r>
    </w:p>
    <w:p w14:paraId="622DADAB" w14:textId="77777777" w:rsidR="006D2C90" w:rsidRPr="001000DE" w:rsidRDefault="006D2C90" w:rsidP="006D2C90">
      <w:pPr>
        <w:spacing w:after="0" w:line="240" w:lineRule="auto"/>
        <w:textAlignment w:val="baseline"/>
        <w:rPr>
          <w:rFonts w:ascii="Calibri" w:eastAsia="Times New Roman" w:hAnsi="Calibri" w:cs="Calibri"/>
          <w:b/>
          <w:bCs/>
          <w:lang w:val="nl-NL" w:eastAsia="nl-NL"/>
        </w:rPr>
      </w:pPr>
      <w:r w:rsidRPr="006D2C90">
        <w:rPr>
          <w:rFonts w:ascii="Calibri" w:eastAsia="Times New Roman" w:hAnsi="Calibri" w:cs="Calibri"/>
          <w:lang w:val="nl-NL" w:eastAsia="nl-NL"/>
        </w:rPr>
        <w:t> </w:t>
      </w:r>
      <w:r w:rsidRPr="006D2C90">
        <w:rPr>
          <w:rFonts w:ascii="Calibri" w:eastAsia="Times New Roman" w:hAnsi="Calibri" w:cs="Calibri"/>
          <w:lang w:val="nl-NL" w:eastAsia="nl-NL"/>
        </w:rPr>
        <w:br/>
      </w:r>
    </w:p>
    <w:p w14:paraId="287AD958" w14:textId="240EADC9" w:rsidR="006D2C90" w:rsidRPr="006D2C90" w:rsidRDefault="006D2C90" w:rsidP="006D2C90">
      <w:pPr>
        <w:spacing w:after="0" w:line="240" w:lineRule="auto"/>
        <w:textAlignment w:val="baseline"/>
        <w:rPr>
          <w:rFonts w:ascii="Segoe UI" w:eastAsia="Times New Roman" w:hAnsi="Segoe UI" w:cs="Segoe UI"/>
          <w:sz w:val="18"/>
          <w:szCs w:val="18"/>
          <w:lang w:val="nl-NL" w:eastAsia="nl-NL"/>
        </w:rPr>
      </w:pPr>
      <w:r w:rsidRPr="006D2C90">
        <w:rPr>
          <w:rFonts w:ascii="Calibri" w:eastAsia="Times New Roman" w:hAnsi="Calibri" w:cs="Calibri"/>
          <w:b/>
          <w:bCs/>
          <w:lang w:val="nl-NL" w:eastAsia="nl-NL"/>
        </w:rPr>
        <w:t>De gevaren van elektriciteit</w:t>
      </w:r>
      <w:r w:rsidRPr="006D2C90">
        <w:rPr>
          <w:rFonts w:ascii="Calibri" w:eastAsia="Times New Roman" w:hAnsi="Calibri" w:cs="Calibri"/>
          <w:lang w:val="nl-NL" w:eastAsia="nl-NL"/>
        </w:rPr>
        <w:t> </w:t>
      </w:r>
      <w:r w:rsidRPr="006D2C90">
        <w:rPr>
          <w:rFonts w:ascii="Calibri" w:eastAsia="Times New Roman" w:hAnsi="Calibri" w:cs="Calibri"/>
          <w:lang w:val="nl-NL" w:eastAsia="nl-NL"/>
        </w:rPr>
        <w:br/>
      </w:r>
      <w:proofErr w:type="spellStart"/>
      <w:r w:rsidRPr="006D2C90">
        <w:rPr>
          <w:rFonts w:ascii="Calibri" w:eastAsia="Times New Roman" w:hAnsi="Calibri" w:cs="Calibri"/>
          <w:lang w:val="nl-NL" w:eastAsia="nl-NL"/>
        </w:rPr>
        <w:t>Elektriciteit</w:t>
      </w:r>
      <w:proofErr w:type="spellEnd"/>
      <w:r w:rsidRPr="006D2C90">
        <w:rPr>
          <w:rFonts w:ascii="Calibri" w:eastAsia="Times New Roman" w:hAnsi="Calibri" w:cs="Calibri"/>
          <w:lang w:val="nl-NL" w:eastAsia="nl-NL"/>
        </w:rPr>
        <w:t xml:space="preserve"> kan op de werkvloer altijd een dreiging vormen. Elektriciteit op zich hoeft niet meteen de directe oorzaak te zijn, het kan ook indirect. Zo kan iemand schrikken van een schok als diegene bezig is met het vervangen van een lampje en valt hij daardoor van de trap af. Ook kan door kortsluiting een brand ontstaan. </w:t>
      </w:r>
    </w:p>
    <w:p w14:paraId="0BF0C27D" w14:textId="77777777" w:rsidR="006D2C90" w:rsidRPr="006D2C90" w:rsidRDefault="006D2C90" w:rsidP="006D2C90">
      <w:pPr>
        <w:spacing w:after="0" w:line="240" w:lineRule="auto"/>
        <w:textAlignment w:val="baseline"/>
        <w:rPr>
          <w:rFonts w:ascii="Segoe UI" w:eastAsia="Times New Roman" w:hAnsi="Segoe UI" w:cs="Segoe UI"/>
          <w:sz w:val="18"/>
          <w:szCs w:val="18"/>
          <w:lang w:val="nl-NL" w:eastAsia="nl-NL"/>
        </w:rPr>
      </w:pPr>
      <w:r w:rsidRPr="006D2C90">
        <w:rPr>
          <w:rFonts w:ascii="Calibri" w:eastAsia="Times New Roman" w:hAnsi="Calibri" w:cs="Calibri"/>
          <w:lang w:val="nl-NL" w:eastAsia="nl-NL"/>
        </w:rPr>
        <w:t>De meeste ongelukken met elektrische installaties gebeuren doordat materialen niet werken naar behoren. Vaak gebeuren er ook ongevallen doordat er gewerkt wordt aan de installatie zonder de juiste opleiding, voorlichting, ervaring of kennis. </w:t>
      </w:r>
    </w:p>
    <w:p w14:paraId="2E61EDC2" w14:textId="77777777" w:rsidR="006D2C90" w:rsidRPr="006D2C90" w:rsidRDefault="006D2C90" w:rsidP="006D2C90">
      <w:pPr>
        <w:spacing w:after="0" w:line="240" w:lineRule="auto"/>
        <w:textAlignment w:val="baseline"/>
        <w:rPr>
          <w:rFonts w:ascii="Segoe UI" w:eastAsia="Times New Roman" w:hAnsi="Segoe UI" w:cs="Segoe UI"/>
          <w:sz w:val="18"/>
          <w:szCs w:val="18"/>
          <w:lang w:val="nl-NL" w:eastAsia="nl-NL"/>
        </w:rPr>
      </w:pPr>
      <w:r w:rsidRPr="006D2C90">
        <w:rPr>
          <w:rFonts w:ascii="Calibri" w:eastAsia="Times New Roman" w:hAnsi="Calibri" w:cs="Calibri"/>
          <w:lang w:val="nl-NL" w:eastAsia="nl-NL"/>
        </w:rPr>
        <w:t>Het gevaar van elektriciteit is dat je het (vaak) niet kan zien, horen of ruiken en dat ongelukken ermee al gauw fataal kunnen aflopen. Tien tot twintig milliampère kan er al voor zorgen dat iemand spierverkramping krijgt dat uiteindelijk zelfs kan resulteren in een hartstilstand. </w:t>
      </w:r>
      <w:r w:rsidRPr="006D2C90">
        <w:rPr>
          <w:rFonts w:ascii="Calibri" w:eastAsia="Times New Roman" w:hAnsi="Calibri" w:cs="Calibri"/>
          <w:lang w:val="nl-NL" w:eastAsia="nl-NL"/>
        </w:rPr>
        <w:br/>
        <w:t>Verschillende factoren spelen een belangrijke rol bij verkeerd gebruik van elektriciteit. Eigenschappen van de gebruiker als gewicht, lengte, geslacht spelen een rol, maar ook eigenschappen van stroom zelf. Ook de omgeving waarin met stroom gewerkt wordt speelt een belangrijke rol. </w:t>
      </w:r>
    </w:p>
    <w:p w14:paraId="1007F56C" w14:textId="77777777" w:rsidR="006D2C90" w:rsidRPr="001000DE" w:rsidRDefault="006D2C90" w:rsidP="006D2C90">
      <w:pPr>
        <w:spacing w:after="0" w:line="240" w:lineRule="auto"/>
        <w:textAlignment w:val="baseline"/>
        <w:rPr>
          <w:rFonts w:ascii="Calibri" w:eastAsia="Times New Roman" w:hAnsi="Calibri" w:cs="Calibri"/>
          <w:b/>
          <w:bCs/>
          <w:lang w:val="nl-NL" w:eastAsia="nl-NL"/>
        </w:rPr>
      </w:pPr>
      <w:r w:rsidRPr="006D2C90">
        <w:rPr>
          <w:rFonts w:ascii="Calibri" w:eastAsia="Times New Roman" w:hAnsi="Calibri" w:cs="Calibri"/>
          <w:lang w:val="nl-NL" w:eastAsia="nl-NL"/>
        </w:rPr>
        <w:t> </w:t>
      </w:r>
      <w:r w:rsidRPr="006D2C90">
        <w:rPr>
          <w:rFonts w:ascii="Calibri" w:eastAsia="Times New Roman" w:hAnsi="Calibri" w:cs="Calibri"/>
          <w:lang w:val="nl-NL" w:eastAsia="nl-NL"/>
        </w:rPr>
        <w:br/>
      </w:r>
    </w:p>
    <w:p w14:paraId="7DEAF5BA" w14:textId="0D6C5510" w:rsidR="006D2C90" w:rsidRPr="006D2C90" w:rsidRDefault="006D2C90" w:rsidP="006D2C90">
      <w:pPr>
        <w:spacing w:after="0" w:line="240" w:lineRule="auto"/>
        <w:textAlignment w:val="baseline"/>
        <w:rPr>
          <w:rFonts w:ascii="Segoe UI" w:eastAsia="Times New Roman" w:hAnsi="Segoe UI" w:cs="Segoe UI"/>
          <w:sz w:val="18"/>
          <w:szCs w:val="18"/>
          <w:lang w:val="nl-NL" w:eastAsia="nl-NL"/>
        </w:rPr>
      </w:pPr>
      <w:r w:rsidRPr="006D2C90">
        <w:rPr>
          <w:rFonts w:ascii="Calibri" w:eastAsia="Times New Roman" w:hAnsi="Calibri" w:cs="Calibri"/>
          <w:b/>
          <w:bCs/>
          <w:lang w:val="nl-NL" w:eastAsia="nl-NL"/>
        </w:rPr>
        <w:t>Regelgeving werken met elektriciteit</w:t>
      </w:r>
      <w:r w:rsidRPr="006D2C90">
        <w:rPr>
          <w:rFonts w:ascii="Calibri" w:eastAsia="Times New Roman" w:hAnsi="Calibri" w:cs="Calibri"/>
          <w:lang w:val="nl-NL" w:eastAsia="nl-NL"/>
        </w:rPr>
        <w:t> </w:t>
      </w:r>
      <w:r w:rsidRPr="006D2C90">
        <w:rPr>
          <w:rFonts w:ascii="Calibri" w:eastAsia="Times New Roman" w:hAnsi="Calibri" w:cs="Calibri"/>
          <w:lang w:val="nl-NL" w:eastAsia="nl-NL"/>
        </w:rPr>
        <w:br/>
        <w:t>Allereerst moeten de risico's van werken met elektriciteit opgenomen in de RI&amp;E met de daarbij horende maatregelen. De werkgever moet er ook voor zorgen dat de medewerkers voldoende opgeleid en bevoegd zijn om met desbetreffende installaties te werken. </w:t>
      </w:r>
      <w:r w:rsidRPr="006D2C90">
        <w:rPr>
          <w:rFonts w:ascii="Calibri" w:eastAsia="Times New Roman" w:hAnsi="Calibri" w:cs="Calibri"/>
          <w:lang w:val="nl-NL" w:eastAsia="nl-NL"/>
        </w:rPr>
        <w:br/>
        <w:t>Wanneer er aan een elektrische installatie gewerkt wordt mogen de werknemers alleen gebruik maken van dubbel geïsoleerd gereedschap. Dit moet de werkgever voor hen beschikbaar stellen. </w:t>
      </w:r>
      <w:r w:rsidRPr="006D2C90">
        <w:rPr>
          <w:rFonts w:ascii="Calibri" w:eastAsia="Times New Roman" w:hAnsi="Calibri" w:cs="Calibri"/>
          <w:lang w:val="nl-NL" w:eastAsia="nl-NL"/>
        </w:rPr>
        <w:br/>
        <w:t>Wanneer er aan een hoogspanningsinstallatie gewerkt wordt dan moeten de werkzaamheden altijd met zijn tweeën uitgevoerd worden. </w:t>
      </w:r>
      <w:r w:rsidRPr="006D2C90">
        <w:rPr>
          <w:rFonts w:ascii="Calibri" w:eastAsia="Times New Roman" w:hAnsi="Calibri" w:cs="Calibri"/>
          <w:lang w:val="nl-NL" w:eastAsia="nl-NL"/>
        </w:rPr>
        <w:br/>
        <w:t>Als er gewerkt moet worden aan een installatie, dan moet dat wanneer de spanning van de installatie af is. </w:t>
      </w:r>
    </w:p>
    <w:p w14:paraId="7F35D014" w14:textId="77777777" w:rsidR="006D2C90" w:rsidRPr="001000DE" w:rsidRDefault="006D2C90" w:rsidP="006D2C90">
      <w:pPr>
        <w:spacing w:after="0" w:line="240" w:lineRule="auto"/>
        <w:textAlignment w:val="baseline"/>
        <w:rPr>
          <w:rFonts w:ascii="Calibri" w:eastAsia="Times New Roman" w:hAnsi="Calibri" w:cs="Calibri"/>
          <w:b/>
          <w:bCs/>
          <w:lang w:val="nl-NL" w:eastAsia="nl-NL"/>
        </w:rPr>
      </w:pPr>
      <w:r w:rsidRPr="006D2C90">
        <w:rPr>
          <w:rFonts w:ascii="Calibri" w:eastAsia="Times New Roman" w:hAnsi="Calibri" w:cs="Calibri"/>
          <w:lang w:val="nl-NL" w:eastAsia="nl-NL"/>
        </w:rPr>
        <w:t> </w:t>
      </w:r>
      <w:r w:rsidRPr="006D2C90">
        <w:rPr>
          <w:rFonts w:ascii="Calibri" w:eastAsia="Times New Roman" w:hAnsi="Calibri" w:cs="Calibri"/>
          <w:lang w:val="nl-NL" w:eastAsia="nl-NL"/>
        </w:rPr>
        <w:br/>
      </w:r>
    </w:p>
    <w:p w14:paraId="39E1E100" w14:textId="1C5EE2F7" w:rsidR="006D2C90" w:rsidRPr="006D2C90" w:rsidRDefault="006D2C90" w:rsidP="006D2C90">
      <w:pPr>
        <w:spacing w:after="0" w:line="240" w:lineRule="auto"/>
        <w:textAlignment w:val="baseline"/>
        <w:rPr>
          <w:rFonts w:ascii="Segoe UI" w:eastAsia="Times New Roman" w:hAnsi="Segoe UI" w:cs="Segoe UI"/>
          <w:sz w:val="18"/>
          <w:szCs w:val="18"/>
          <w:lang w:val="nl-NL" w:eastAsia="nl-NL"/>
        </w:rPr>
      </w:pPr>
      <w:r w:rsidRPr="006D2C90">
        <w:rPr>
          <w:rFonts w:ascii="Calibri" w:eastAsia="Times New Roman" w:hAnsi="Calibri" w:cs="Calibri"/>
          <w:b/>
          <w:bCs/>
          <w:lang w:val="nl-NL" w:eastAsia="nl-NL"/>
        </w:rPr>
        <w:t>De bouwsector en elektriciteit</w:t>
      </w:r>
      <w:r w:rsidRPr="006D2C90">
        <w:rPr>
          <w:rFonts w:ascii="Calibri" w:eastAsia="Times New Roman" w:hAnsi="Calibri" w:cs="Calibri"/>
          <w:lang w:val="nl-NL" w:eastAsia="nl-NL"/>
        </w:rPr>
        <w:t> </w:t>
      </w:r>
      <w:r w:rsidRPr="006D2C90">
        <w:rPr>
          <w:rFonts w:ascii="Calibri" w:eastAsia="Times New Roman" w:hAnsi="Calibri" w:cs="Calibri"/>
          <w:lang w:val="nl-NL" w:eastAsia="nl-NL"/>
        </w:rPr>
        <w:br/>
      </w:r>
      <w:proofErr w:type="spellStart"/>
      <w:r w:rsidRPr="006D2C90">
        <w:rPr>
          <w:rFonts w:ascii="Calibri" w:eastAsia="Times New Roman" w:hAnsi="Calibri" w:cs="Calibri"/>
          <w:lang w:val="nl-NL" w:eastAsia="nl-NL"/>
        </w:rPr>
        <w:t>Elektriciteit</w:t>
      </w:r>
      <w:proofErr w:type="spellEnd"/>
      <w:r w:rsidRPr="006D2C90">
        <w:rPr>
          <w:rFonts w:ascii="Calibri" w:eastAsia="Times New Roman" w:hAnsi="Calibri" w:cs="Calibri"/>
          <w:lang w:val="nl-NL" w:eastAsia="nl-NL"/>
        </w:rPr>
        <w:t xml:space="preserve"> is niet echt van toepassing op de bouw. Er zijn op een bouwplaats geen hoogspanningsinstallaties aanwezig. Wel wordt er gewerkt met elektrisch gereedschap. De medewerkers worden voorgelicht hoe zij veilig en verantwoordelijk moeten omgaan met dit soort gereedschap. </w:t>
      </w:r>
    </w:p>
    <w:p w14:paraId="021BB281" w14:textId="16E4E678" w:rsidR="006D2C90" w:rsidRPr="001000DE" w:rsidRDefault="006D2C90">
      <w:pPr>
        <w:rPr>
          <w:lang w:val="nl-NL"/>
        </w:rPr>
      </w:pPr>
    </w:p>
    <w:p w14:paraId="666A3952" w14:textId="77777777" w:rsidR="006D2C90" w:rsidRPr="001000DE" w:rsidRDefault="006D2C90">
      <w:pPr>
        <w:rPr>
          <w:lang w:val="nl-NL"/>
        </w:rPr>
      </w:pPr>
      <w:r w:rsidRPr="001000DE">
        <w:rPr>
          <w:lang w:val="nl-NL"/>
        </w:rPr>
        <w:br w:type="page"/>
      </w:r>
    </w:p>
    <w:p w14:paraId="0511CBBD" w14:textId="7BBF4860" w:rsidR="0076192A" w:rsidRPr="001000DE" w:rsidRDefault="0076192A" w:rsidP="00D60A47">
      <w:pPr>
        <w:pStyle w:val="Kop1"/>
        <w:numPr>
          <w:ilvl w:val="0"/>
          <w:numId w:val="91"/>
        </w:numPr>
        <w:rPr>
          <w:lang w:val="nl-NL"/>
        </w:rPr>
      </w:pPr>
      <w:bookmarkStart w:id="8" w:name="_Toc67857700"/>
      <w:r w:rsidRPr="001000DE">
        <w:rPr>
          <w:rStyle w:val="normaltextrun"/>
          <w:lang w:val="nl-NL"/>
        </w:rPr>
        <w:lastRenderedPageBreak/>
        <w:t>Fysieke belasting</w:t>
      </w:r>
      <w:bookmarkEnd w:id="8"/>
      <w:r w:rsidRPr="001000DE">
        <w:rPr>
          <w:rStyle w:val="eop"/>
          <w:lang w:val="nl-NL"/>
        </w:rPr>
        <w:t> </w:t>
      </w:r>
    </w:p>
    <w:p w14:paraId="16C1B3FB"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0"/>
          <w:szCs w:val="20"/>
        </w:rPr>
        <w:t> </w:t>
      </w:r>
    </w:p>
    <w:p w14:paraId="20225F01"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Wat is Fysieke belasting?</w:t>
      </w:r>
      <w:r w:rsidRPr="001000DE">
        <w:rPr>
          <w:rStyle w:val="eop"/>
          <w:rFonts w:ascii="Calibri" w:eastAsiaTheme="majorEastAsia" w:hAnsi="Calibri" w:cs="Calibri"/>
          <w:sz w:val="22"/>
          <w:szCs w:val="22"/>
        </w:rPr>
        <w:t> </w:t>
      </w:r>
    </w:p>
    <w:p w14:paraId="61A37364"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Fysieke belasting is lichamelijke inspanning. Hieronder valt bijvoorbeeld: duwen tillen, dragen, trekken, etc.</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Wanneer spieren en gewrichten te intensief belast worden, dan kan fysieke overbelasting optreden. Er kan ook fysieke </w:t>
      </w:r>
      <w:proofErr w:type="spellStart"/>
      <w:r w:rsidRPr="001000DE">
        <w:rPr>
          <w:rStyle w:val="normaltextrun"/>
          <w:rFonts w:ascii="Calibri" w:hAnsi="Calibri" w:cs="Calibri"/>
          <w:sz w:val="22"/>
          <w:szCs w:val="22"/>
        </w:rPr>
        <w:t>onderbelasting</w:t>
      </w:r>
      <w:proofErr w:type="spellEnd"/>
      <w:r w:rsidRPr="001000DE">
        <w:rPr>
          <w:rStyle w:val="normaltextrun"/>
          <w:rFonts w:ascii="Calibri" w:hAnsi="Calibri" w:cs="Calibri"/>
          <w:sz w:val="22"/>
          <w:szCs w:val="22"/>
        </w:rPr>
        <w:t> optreden. Hier is sprake van wanneer iemand te weinig beweegt of te veel zit.</w:t>
      </w:r>
      <w:r w:rsidRPr="001000DE">
        <w:rPr>
          <w:rStyle w:val="eop"/>
          <w:rFonts w:ascii="Calibri" w:eastAsiaTheme="majorEastAsia" w:hAnsi="Calibri" w:cs="Calibri"/>
          <w:sz w:val="22"/>
          <w:szCs w:val="22"/>
        </w:rPr>
        <w:t> </w:t>
      </w:r>
    </w:p>
    <w:p w14:paraId="568EAED9"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Om te voorkomen dat werknemers fysiek over- of </w:t>
      </w:r>
      <w:proofErr w:type="spellStart"/>
      <w:r w:rsidRPr="001000DE">
        <w:rPr>
          <w:rStyle w:val="normaltextrun"/>
          <w:rFonts w:ascii="Calibri" w:hAnsi="Calibri" w:cs="Calibri"/>
          <w:sz w:val="22"/>
          <w:szCs w:val="22"/>
        </w:rPr>
        <w:t>onderbelast</w:t>
      </w:r>
      <w:proofErr w:type="spellEnd"/>
      <w:r w:rsidRPr="001000DE">
        <w:rPr>
          <w:rStyle w:val="normaltextrun"/>
          <w:rFonts w:ascii="Calibri" w:hAnsi="Calibri" w:cs="Calibri"/>
          <w:sz w:val="22"/>
          <w:szCs w:val="22"/>
        </w:rPr>
        <w:t> raken, heeft de overheid een aantal regels opgesteld, waarbij de verantwoordelijkheid bij de werkgever en werknemer gelegd wordt.</w:t>
      </w:r>
      <w:r w:rsidRPr="001000DE">
        <w:rPr>
          <w:rStyle w:val="eop"/>
          <w:rFonts w:ascii="Calibri" w:eastAsiaTheme="majorEastAsia" w:hAnsi="Calibri" w:cs="Calibri"/>
          <w:sz w:val="22"/>
          <w:szCs w:val="22"/>
        </w:rPr>
        <w:t> </w:t>
      </w:r>
    </w:p>
    <w:p w14:paraId="3AD6ADC6"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Van de bedrijven wordt geacht dat zij de verschillende risico's in beeld hebben en daar maatregelen tegen treffen. In de Arbo catalogus zijn deze maatregelen en afspraken terug te vinden.</w:t>
      </w:r>
      <w:r w:rsidRPr="001000DE">
        <w:rPr>
          <w:rStyle w:val="eop"/>
          <w:rFonts w:ascii="Calibri" w:eastAsiaTheme="majorEastAsia" w:hAnsi="Calibri" w:cs="Calibri"/>
          <w:sz w:val="22"/>
          <w:szCs w:val="22"/>
        </w:rPr>
        <w:t> </w:t>
      </w:r>
    </w:p>
    <w:p w14:paraId="58D550D5"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0A8AD54C"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Welke werkzaamheden veroorzaken fysieke overbelasting?</w:t>
      </w:r>
      <w:r w:rsidRPr="001000DE">
        <w:rPr>
          <w:rStyle w:val="eop"/>
          <w:rFonts w:ascii="Calibri" w:eastAsiaTheme="majorEastAsia" w:hAnsi="Calibri" w:cs="Calibri"/>
          <w:sz w:val="22"/>
          <w:szCs w:val="22"/>
        </w:rPr>
        <w:t> </w:t>
      </w:r>
    </w:p>
    <w:p w14:paraId="0B2576E4"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De voornaamste onderwerpen van fysieke belasting zijn:</w:t>
      </w:r>
      <w:r w:rsidRPr="001000DE">
        <w:rPr>
          <w:rStyle w:val="eop"/>
          <w:rFonts w:ascii="Calibri" w:eastAsiaTheme="majorEastAsia" w:hAnsi="Calibri" w:cs="Calibri"/>
          <w:sz w:val="22"/>
          <w:szCs w:val="22"/>
        </w:rPr>
        <w:t> </w:t>
      </w:r>
    </w:p>
    <w:p w14:paraId="374EB7BC"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61EB75E5" w14:textId="77777777" w:rsidR="0076192A" w:rsidRPr="001000DE" w:rsidRDefault="0076192A" w:rsidP="00D60A4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Beeldschermwerk </w:t>
      </w:r>
      <w:r w:rsidRPr="001000DE">
        <w:rPr>
          <w:rStyle w:val="normaltextrun"/>
          <w:rFonts w:ascii="Calibri" w:hAnsi="Calibri" w:cs="Calibri"/>
          <w:i/>
          <w:iCs/>
          <w:sz w:val="22"/>
          <w:szCs w:val="22"/>
        </w:rPr>
        <w:t>(Met beeldschermwerk besteedt men veel tijd achter een scherm. Dit levert klachten op bij de armen, nek en schouders. Ook de ogen krijgen het te verduren, omdat er lang naar een beeldscherm wordt gekeken. Beeldschermwerk wordt vaak zittend verricht wat andere gezondheidsklachten met zich mee kan brengen. Ten slotte kan intensief beeldschermwerk leiden tot stress.)</w:t>
      </w:r>
      <w:r w:rsidRPr="001000DE">
        <w:rPr>
          <w:rStyle w:val="eop"/>
          <w:rFonts w:ascii="Calibri" w:eastAsiaTheme="majorEastAsia" w:hAnsi="Calibri" w:cs="Calibri"/>
          <w:sz w:val="22"/>
          <w:szCs w:val="22"/>
        </w:rPr>
        <w:t> </w:t>
      </w:r>
    </w:p>
    <w:p w14:paraId="2116C0CA"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00EEBCC2" w14:textId="77777777" w:rsidR="0076192A" w:rsidRPr="001000DE" w:rsidRDefault="0076192A" w:rsidP="00D60A4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Duwen en trekken</w:t>
      </w:r>
      <w:r w:rsidRPr="001000DE">
        <w:rPr>
          <w:rStyle w:val="normaltextrun"/>
          <w:rFonts w:ascii="Calibri" w:hAnsi="Calibri" w:cs="Calibri"/>
          <w:i/>
          <w:iCs/>
          <w:sz w:val="22"/>
          <w:szCs w:val="22"/>
        </w:rPr>
        <w:t> (Duwen en trekken kan veel energie kosten en kan uiteindelijk leiden tot fysieke overbelasting in de schouders. De kans op fysieke overbelasting wordt vaak bepaald door de werkhouding, de kracht van inspanning, de duur van de belasting en de mate van de belasting.)</w:t>
      </w:r>
      <w:r w:rsidRPr="001000DE">
        <w:rPr>
          <w:rStyle w:val="eop"/>
          <w:rFonts w:ascii="Calibri" w:eastAsiaTheme="majorEastAsia" w:hAnsi="Calibri" w:cs="Calibri"/>
          <w:sz w:val="22"/>
          <w:szCs w:val="22"/>
        </w:rPr>
        <w:t> </w:t>
      </w:r>
    </w:p>
    <w:p w14:paraId="61CC1ADE"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6E2F9FEC" w14:textId="77777777" w:rsidR="0076192A" w:rsidRPr="001000DE" w:rsidRDefault="0076192A" w:rsidP="00D60A4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Repeterende handelingen</w:t>
      </w:r>
      <w:r w:rsidRPr="001000DE">
        <w:rPr>
          <w:rStyle w:val="normaltextrun"/>
          <w:rFonts w:ascii="Calibri" w:hAnsi="Calibri" w:cs="Calibri"/>
          <w:i/>
          <w:iCs/>
          <w:sz w:val="22"/>
          <w:szCs w:val="22"/>
        </w:rPr>
        <w:t> (Hieronder worden korte handelingen verstaan die achter elkaar worden verricht, vaker dan twee keer per minuut. Wanneer deze handelingen minimaal twee uur per dag en één uur achter elkaar worden uitgevoerd, dan ontstaat er een kans op fysieke overbelasting. Het gaat dan vooral om nek, schouder, arm en rompklachten.)</w:t>
      </w:r>
      <w:r w:rsidRPr="001000DE">
        <w:rPr>
          <w:rStyle w:val="eop"/>
          <w:rFonts w:ascii="Calibri" w:eastAsiaTheme="majorEastAsia" w:hAnsi="Calibri" w:cs="Calibri"/>
          <w:sz w:val="22"/>
          <w:szCs w:val="22"/>
        </w:rPr>
        <w:t> </w:t>
      </w:r>
    </w:p>
    <w:p w14:paraId="34170DE8"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737D49C8" w14:textId="77777777" w:rsidR="0076192A" w:rsidRPr="001000DE" w:rsidRDefault="0076192A" w:rsidP="00D60A4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Staand werk</w:t>
      </w:r>
      <w:r w:rsidRPr="001000DE">
        <w:rPr>
          <w:rStyle w:val="normaltextrun"/>
          <w:rFonts w:ascii="Calibri" w:hAnsi="Calibri" w:cs="Calibri"/>
          <w:i/>
          <w:iCs/>
          <w:sz w:val="22"/>
          <w:szCs w:val="22"/>
        </w:rPr>
        <w:t> (Wanneer werkzaamheden voornamelijk staand worden uitgevoerd kunnen uiteindelijk gezondheidsklachten voordoen. Dit zijn bijvoorbeeld slechte doorbloeding in de benen en rug- heup- voet- en knieklachten.)</w:t>
      </w:r>
      <w:r w:rsidRPr="001000DE">
        <w:rPr>
          <w:rStyle w:val="eop"/>
          <w:rFonts w:ascii="Calibri" w:eastAsiaTheme="majorEastAsia" w:hAnsi="Calibri" w:cs="Calibri"/>
          <w:sz w:val="22"/>
          <w:szCs w:val="22"/>
        </w:rPr>
        <w:t> </w:t>
      </w:r>
    </w:p>
    <w:p w14:paraId="288468F5"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7ABB36AC" w14:textId="77777777" w:rsidR="0076192A" w:rsidRPr="001000DE" w:rsidRDefault="0076192A" w:rsidP="00D60A4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Tillen end dragen</w:t>
      </w:r>
      <w:r w:rsidRPr="001000DE">
        <w:rPr>
          <w:rStyle w:val="normaltextrun"/>
          <w:rFonts w:ascii="Calibri" w:hAnsi="Calibri" w:cs="Calibri"/>
          <w:i/>
          <w:iCs/>
          <w:sz w:val="22"/>
          <w:szCs w:val="22"/>
        </w:rPr>
        <w:t> (Wanneer werknemers dagelijks bezig zijn met het tillen van voorwerpen, dan is de kans groot dat zij rugklachten en wellicht ook blijvende rugklachten oplopen. Om de kans hierop te verkleinen moet of de frequentie van tillen verminderd worden of het tilwerk moet op een verantwoordelijke manier verricht worden.)</w:t>
      </w:r>
      <w:r w:rsidRPr="001000DE">
        <w:rPr>
          <w:rStyle w:val="eop"/>
          <w:rFonts w:ascii="Calibri" w:eastAsiaTheme="majorEastAsia" w:hAnsi="Calibri" w:cs="Calibri"/>
          <w:sz w:val="22"/>
          <w:szCs w:val="22"/>
        </w:rPr>
        <w:t> </w:t>
      </w:r>
    </w:p>
    <w:p w14:paraId="7B2D631C"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1740287A" w14:textId="77777777" w:rsidR="0076192A" w:rsidRPr="001000DE" w:rsidRDefault="0076192A" w:rsidP="00D60A4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b/>
          <w:bCs/>
          <w:i/>
          <w:iCs/>
          <w:sz w:val="22"/>
          <w:szCs w:val="22"/>
        </w:rPr>
        <w:t>Zittend werk</w:t>
      </w:r>
      <w:r w:rsidRPr="001000DE">
        <w:rPr>
          <w:rStyle w:val="normaltextrun"/>
          <w:rFonts w:ascii="Calibri" w:hAnsi="Calibri" w:cs="Calibri"/>
          <w:i/>
          <w:iCs/>
          <w:sz w:val="22"/>
          <w:szCs w:val="22"/>
        </w:rPr>
        <w:t> (Over het ontstaan van de gezondheidsrisico's door zittend werk is nog weinig bekend. Zittend werk verhoogt de kans op diabetes, vroegtijdig overlijden, hart- en vaatziekten, vormen van kanker. Door tijdens het werken paar keer te bewegen wordt deze kans enorm verminderd.)</w:t>
      </w:r>
      <w:r w:rsidRPr="001000DE">
        <w:rPr>
          <w:rStyle w:val="eop"/>
          <w:rFonts w:ascii="Calibri" w:eastAsiaTheme="majorEastAsia" w:hAnsi="Calibri" w:cs="Calibri"/>
          <w:sz w:val="22"/>
          <w:szCs w:val="22"/>
        </w:rPr>
        <w:t> </w:t>
      </w:r>
    </w:p>
    <w:p w14:paraId="1553B73B" w14:textId="6208B86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47A91B0A"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lastRenderedPageBreak/>
        <w:t>Welke maatregelen en wetten worden voor fysieke belasting getroffen?</w:t>
      </w:r>
      <w:r w:rsidRPr="001000DE">
        <w:rPr>
          <w:rStyle w:val="eop"/>
          <w:rFonts w:ascii="Calibri" w:eastAsiaTheme="majorEastAsia" w:hAnsi="Calibri" w:cs="Calibri"/>
          <w:sz w:val="22"/>
          <w:szCs w:val="22"/>
        </w:rPr>
        <w:t> </w:t>
      </w:r>
    </w:p>
    <w:p w14:paraId="3D7F28D9"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In hoofdstuk 5 van de Arbeidsomstandighedenbesluit wordt ingegaan op fysieke veiligheid.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Zo staat in hoofdstuk 5 dat de werkgever verplicht is om de werkplek zo in te richten dat fysieke belasting geen gevaar kan vormen voor de werknemer. Ook moeten de risico's hierop opgenomen worden in de RI&amp;E.</w:t>
      </w:r>
      <w:r w:rsidRPr="001000DE">
        <w:rPr>
          <w:rStyle w:val="eop"/>
          <w:rFonts w:ascii="Calibri" w:eastAsiaTheme="majorEastAsia" w:hAnsi="Calibri" w:cs="Calibri"/>
          <w:sz w:val="22"/>
          <w:szCs w:val="22"/>
        </w:rPr>
        <w:t> </w:t>
      </w:r>
    </w:p>
    <w:p w14:paraId="524EDAFB"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3633BA55"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Samen kunnen werkgevers en werknemers ook de risico's verkleinen door maatregelen te treffen. Volandis heeft een lijst opgesteld met maatregelen die getroffen kunnen worden.</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De mogelijke maatregelen zijn:</w:t>
      </w:r>
      <w:r w:rsidRPr="001000DE">
        <w:rPr>
          <w:rStyle w:val="bcx9"/>
          <w:rFonts w:ascii="Calibri" w:hAnsi="Calibri" w:cs="Calibri"/>
          <w:sz w:val="22"/>
          <w:szCs w:val="22"/>
        </w:rPr>
        <w:t> </w:t>
      </w:r>
      <w:r w:rsidRPr="001000DE">
        <w:rPr>
          <w:rFonts w:ascii="Calibri" w:hAnsi="Calibri" w:cs="Calibri"/>
          <w:sz w:val="22"/>
          <w:szCs w:val="22"/>
        </w:rPr>
        <w:br/>
      </w:r>
      <w:r w:rsidRPr="001000DE">
        <w:rPr>
          <w:rStyle w:val="eop"/>
          <w:rFonts w:ascii="Calibri" w:eastAsiaTheme="majorEastAsia" w:hAnsi="Calibri" w:cs="Calibri"/>
          <w:sz w:val="22"/>
          <w:szCs w:val="22"/>
        </w:rPr>
        <w:t> </w:t>
      </w:r>
    </w:p>
    <w:p w14:paraId="79801EF9" w14:textId="77777777" w:rsidR="0076192A" w:rsidRPr="001000DE" w:rsidRDefault="0076192A" w:rsidP="00D60A4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Gebruikmaken van hulpmiddelen en niet onnodig bukken of tillen.</w:t>
      </w:r>
      <w:r w:rsidRPr="001000DE">
        <w:rPr>
          <w:rStyle w:val="eop"/>
          <w:rFonts w:ascii="Calibri" w:eastAsiaTheme="majorEastAsia" w:hAnsi="Calibri" w:cs="Calibri"/>
          <w:sz w:val="22"/>
          <w:szCs w:val="22"/>
        </w:rPr>
        <w:t> </w:t>
      </w:r>
    </w:p>
    <w:p w14:paraId="43313D54" w14:textId="77777777" w:rsidR="0076192A" w:rsidRPr="001000DE" w:rsidRDefault="0076192A" w:rsidP="00D60A4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Niet te veel ineens tillen, vraag collega's om hulp bij zware en grote voorwerpen.</w:t>
      </w:r>
      <w:r w:rsidRPr="001000DE">
        <w:rPr>
          <w:rStyle w:val="eop"/>
          <w:rFonts w:ascii="Calibri" w:eastAsiaTheme="majorEastAsia" w:hAnsi="Calibri" w:cs="Calibri"/>
          <w:sz w:val="22"/>
          <w:szCs w:val="22"/>
        </w:rPr>
        <w:t> </w:t>
      </w:r>
    </w:p>
    <w:p w14:paraId="530A978E" w14:textId="77777777" w:rsidR="0076192A" w:rsidRPr="001000DE" w:rsidRDefault="0076192A" w:rsidP="00D60A4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Til nooit meer dan 25 kg per keer, hoe vaker getild, hoe kleiner de last.</w:t>
      </w:r>
      <w:r w:rsidRPr="001000DE">
        <w:rPr>
          <w:rStyle w:val="eop"/>
          <w:rFonts w:ascii="Calibri" w:eastAsiaTheme="majorEastAsia" w:hAnsi="Calibri" w:cs="Calibri"/>
          <w:sz w:val="22"/>
          <w:szCs w:val="22"/>
        </w:rPr>
        <w:t> </w:t>
      </w:r>
    </w:p>
    <w:p w14:paraId="58650CD5" w14:textId="77777777" w:rsidR="0076192A" w:rsidRPr="001000DE" w:rsidRDefault="0076192A" w:rsidP="00D60A4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Let op de houding; niet met gedraaide rug tillen, recht voor de last staan en draaien met de voeten in plaats van de rug.</w:t>
      </w:r>
      <w:r w:rsidRPr="001000DE">
        <w:rPr>
          <w:rStyle w:val="eop"/>
          <w:rFonts w:ascii="Calibri" w:eastAsiaTheme="majorEastAsia" w:hAnsi="Calibri" w:cs="Calibri"/>
          <w:sz w:val="22"/>
          <w:szCs w:val="22"/>
        </w:rPr>
        <w:t> </w:t>
      </w:r>
    </w:p>
    <w:p w14:paraId="37AA36F3" w14:textId="77777777" w:rsidR="0076192A" w:rsidRPr="001000DE" w:rsidRDefault="0076192A" w:rsidP="00D60A4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Houd de last zo dicht mogelijk tegen het lichaam en voorkom reiken.</w:t>
      </w:r>
      <w:r w:rsidRPr="001000DE">
        <w:rPr>
          <w:rStyle w:val="eop"/>
          <w:rFonts w:ascii="Calibri" w:eastAsiaTheme="majorEastAsia" w:hAnsi="Calibri" w:cs="Calibri"/>
          <w:sz w:val="22"/>
          <w:szCs w:val="22"/>
        </w:rPr>
        <w:t> </w:t>
      </w:r>
    </w:p>
    <w:p w14:paraId="180ACD84" w14:textId="77777777" w:rsidR="0076192A" w:rsidRPr="001000DE" w:rsidRDefault="0076192A" w:rsidP="00D60A4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Beperk de tilhoogte, til zo veel mogelijk tussen heup- en ellebooghoogte.</w:t>
      </w:r>
      <w:r w:rsidRPr="001000DE">
        <w:rPr>
          <w:rStyle w:val="eop"/>
          <w:rFonts w:ascii="Calibri" w:eastAsiaTheme="majorEastAsia" w:hAnsi="Calibri" w:cs="Calibri"/>
          <w:sz w:val="22"/>
          <w:szCs w:val="22"/>
        </w:rPr>
        <w:t> </w:t>
      </w:r>
    </w:p>
    <w:p w14:paraId="717AEE22" w14:textId="77777777" w:rsidR="0076192A" w:rsidRPr="001000DE" w:rsidRDefault="0076192A" w:rsidP="00D60A4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Voorkom knielen zoveel mogelijk, bijvoorbeeld door de werkhoogte aan te passen.</w:t>
      </w:r>
      <w:r w:rsidRPr="001000DE">
        <w:rPr>
          <w:rStyle w:val="eop"/>
          <w:rFonts w:ascii="Calibri" w:eastAsiaTheme="majorEastAsia" w:hAnsi="Calibri" w:cs="Calibri"/>
          <w:sz w:val="22"/>
          <w:szCs w:val="22"/>
        </w:rPr>
        <w:t> </w:t>
      </w:r>
    </w:p>
    <w:p w14:paraId="140E7C80" w14:textId="77777777" w:rsidR="0076192A" w:rsidRPr="001000DE" w:rsidRDefault="0076192A" w:rsidP="00D60A4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Werk niet met de armen boven schouderhoogte.</w:t>
      </w:r>
      <w:r w:rsidRPr="001000DE">
        <w:rPr>
          <w:rStyle w:val="eop"/>
          <w:rFonts w:ascii="Calibri" w:eastAsiaTheme="majorEastAsia" w:hAnsi="Calibri" w:cs="Calibri"/>
          <w:sz w:val="22"/>
          <w:szCs w:val="22"/>
        </w:rPr>
        <w:t> </w:t>
      </w:r>
    </w:p>
    <w:p w14:paraId="0ACAEE94" w14:textId="77777777" w:rsidR="0076192A" w:rsidRPr="001000DE" w:rsidRDefault="0076192A" w:rsidP="00D60A4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Zorg voor afwisseling in de werkhouding en las pauzes in.</w:t>
      </w:r>
      <w:r w:rsidRPr="001000DE">
        <w:rPr>
          <w:rStyle w:val="eop"/>
          <w:rFonts w:ascii="Calibri" w:eastAsiaTheme="majorEastAsia" w:hAnsi="Calibri" w:cs="Calibri"/>
          <w:sz w:val="22"/>
          <w:szCs w:val="22"/>
        </w:rPr>
        <w:t> </w:t>
      </w:r>
    </w:p>
    <w:p w14:paraId="262F6076" w14:textId="77777777" w:rsidR="0076192A" w:rsidRPr="001000DE" w:rsidRDefault="0076192A" w:rsidP="00D60A4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Zorg voor een goede conditie.</w:t>
      </w:r>
      <w:r w:rsidRPr="001000DE">
        <w:rPr>
          <w:rStyle w:val="eop"/>
          <w:rFonts w:ascii="Calibri" w:eastAsiaTheme="majorEastAsia" w:hAnsi="Calibri" w:cs="Calibri"/>
          <w:sz w:val="22"/>
          <w:szCs w:val="22"/>
        </w:rPr>
        <w:t> </w:t>
      </w:r>
    </w:p>
    <w:p w14:paraId="0294474B" w14:textId="77777777" w:rsidR="0076192A" w:rsidRPr="001000DE" w:rsidRDefault="0076192A" w:rsidP="00D60A4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Bespreek lichamelijke belasting in het werkoverleg/de </w:t>
      </w:r>
      <w:proofErr w:type="spellStart"/>
      <w:r w:rsidRPr="001000DE">
        <w:rPr>
          <w:rStyle w:val="normaltextrun"/>
          <w:rFonts w:ascii="Calibri" w:hAnsi="Calibri" w:cs="Calibri"/>
          <w:sz w:val="22"/>
          <w:szCs w:val="22"/>
        </w:rPr>
        <w:t>toolboxmeeting</w:t>
      </w:r>
      <w:proofErr w:type="spellEnd"/>
      <w:r w:rsidRPr="001000DE">
        <w:rPr>
          <w:rStyle w:val="normaltextrun"/>
          <w:rFonts w:ascii="Calibri" w:hAnsi="Calibri" w:cs="Calibri"/>
          <w:sz w:val="22"/>
          <w:szCs w:val="22"/>
        </w:rPr>
        <w:t>. Problemen kunnen zo snel worden besproken en opgelost.</w:t>
      </w:r>
      <w:r w:rsidRPr="001000DE">
        <w:rPr>
          <w:rStyle w:val="eop"/>
          <w:rFonts w:ascii="Calibri" w:eastAsiaTheme="majorEastAsia" w:hAnsi="Calibri" w:cs="Calibri"/>
          <w:sz w:val="22"/>
          <w:szCs w:val="22"/>
        </w:rPr>
        <w:t> </w:t>
      </w:r>
    </w:p>
    <w:p w14:paraId="0D7FB31C" w14:textId="77777777" w:rsidR="0076192A" w:rsidRPr="001000DE" w:rsidRDefault="0076192A" w:rsidP="00D60A4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1000DE">
        <w:rPr>
          <w:rStyle w:val="normaltextrun"/>
          <w:rFonts w:ascii="Calibri" w:hAnsi="Calibri" w:cs="Calibri"/>
          <w:sz w:val="22"/>
          <w:szCs w:val="22"/>
        </w:rPr>
        <w:t>Maak gebruik van het recht op een DIA (waar het PAGO onderdeel van is).</w:t>
      </w:r>
      <w:r w:rsidRPr="001000DE">
        <w:rPr>
          <w:rStyle w:val="eop"/>
          <w:rFonts w:ascii="Calibri" w:eastAsiaTheme="majorEastAsia" w:hAnsi="Calibri" w:cs="Calibri"/>
          <w:sz w:val="22"/>
          <w:szCs w:val="22"/>
        </w:rPr>
        <w:t> </w:t>
      </w:r>
    </w:p>
    <w:p w14:paraId="7706E8C0"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5F1C0BB4"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51F9DF44"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Hoe gaat de bouwsector om met fysieke belasting?</w:t>
      </w:r>
      <w:r w:rsidRPr="001000DE">
        <w:rPr>
          <w:rStyle w:val="eop"/>
          <w:rFonts w:ascii="Calibri" w:eastAsiaTheme="majorEastAsia" w:hAnsi="Calibri" w:cs="Calibri"/>
          <w:sz w:val="22"/>
          <w:szCs w:val="22"/>
        </w:rPr>
        <w:t> </w:t>
      </w:r>
    </w:p>
    <w:p w14:paraId="79F71C99"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Werken in bouw blijft fysiek zwaar werk. De werkzaamheden vergt dan ook veel inspanning en energie van de werknemers.</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Er zijn bijvoorbeeld wel </w:t>
      </w:r>
      <w:proofErr w:type="spellStart"/>
      <w:r w:rsidRPr="001000DE">
        <w:rPr>
          <w:rStyle w:val="normaltextrun"/>
          <w:rFonts w:ascii="Calibri" w:hAnsi="Calibri" w:cs="Calibri"/>
          <w:sz w:val="22"/>
          <w:szCs w:val="22"/>
        </w:rPr>
        <w:t>arbovriendelijke</w:t>
      </w:r>
      <w:proofErr w:type="spellEnd"/>
      <w:r w:rsidRPr="001000DE">
        <w:rPr>
          <w:rStyle w:val="normaltextrun"/>
          <w:rFonts w:ascii="Calibri" w:hAnsi="Calibri" w:cs="Calibri"/>
          <w:sz w:val="22"/>
          <w:szCs w:val="22"/>
        </w:rPr>
        <w:t> methoden bedacht, maar die hebben er wel weer voor gezorgd dat het werktempo nog verder werd opgevoerd.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Ook is het aantal ouderen in bouw toegenomen, die dus een makkelijker doelwit zijn voor fysieke overbelasting.</w:t>
      </w:r>
      <w:r w:rsidRPr="001000DE">
        <w:rPr>
          <w:rStyle w:val="eop"/>
          <w:rFonts w:ascii="Calibri" w:eastAsiaTheme="majorEastAsia" w:hAnsi="Calibri" w:cs="Calibri"/>
          <w:sz w:val="22"/>
          <w:szCs w:val="22"/>
        </w:rPr>
        <w:t> </w:t>
      </w:r>
    </w:p>
    <w:p w14:paraId="1811252D"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64CBF21B"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7F13EFF0"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3AE8CD3D"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10166B2A"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4719E11B" w14:textId="77777777" w:rsidR="0076192A" w:rsidRPr="001000DE" w:rsidRDefault="0076192A" w:rsidP="0076192A">
      <w:pPr>
        <w:pStyle w:val="paragraph"/>
        <w:spacing w:before="0" w:beforeAutospacing="0" w:after="0" w:afterAutospacing="0"/>
        <w:textAlignment w:val="baseline"/>
        <w:rPr>
          <w:rFonts w:ascii="Segoe UI" w:hAnsi="Segoe UI" w:cs="Segoe UI"/>
          <w:sz w:val="18"/>
          <w:szCs w:val="18"/>
        </w:rPr>
      </w:pPr>
      <w:r w:rsidRPr="001000DE">
        <w:rPr>
          <w:rStyle w:val="eop"/>
          <w:rFonts w:ascii="Calibri" w:eastAsiaTheme="majorEastAsia" w:hAnsi="Calibri" w:cs="Calibri"/>
          <w:sz w:val="22"/>
          <w:szCs w:val="22"/>
        </w:rPr>
        <w:t> </w:t>
      </w:r>
    </w:p>
    <w:p w14:paraId="1BF4BC34" w14:textId="7ED2CD1E" w:rsidR="002F723C" w:rsidRPr="001000DE" w:rsidRDefault="002F723C">
      <w:pPr>
        <w:rPr>
          <w:lang w:val="nl-NL"/>
        </w:rPr>
      </w:pPr>
    </w:p>
    <w:p w14:paraId="781400F0" w14:textId="77777777" w:rsidR="002F723C" w:rsidRPr="001000DE" w:rsidRDefault="002F723C">
      <w:pPr>
        <w:rPr>
          <w:lang w:val="nl-NL"/>
        </w:rPr>
      </w:pPr>
      <w:r w:rsidRPr="001000DE">
        <w:rPr>
          <w:lang w:val="nl-NL"/>
        </w:rPr>
        <w:br w:type="page"/>
      </w:r>
    </w:p>
    <w:p w14:paraId="4AF1FB21" w14:textId="1B73C5C7" w:rsidR="00096B1B" w:rsidRPr="00031FA2" w:rsidRDefault="00096B1B" w:rsidP="00D60A47">
      <w:pPr>
        <w:pStyle w:val="Kop1"/>
        <w:numPr>
          <w:ilvl w:val="0"/>
          <w:numId w:val="91"/>
        </w:numPr>
        <w:rPr>
          <w:rFonts w:ascii="Segoe UI" w:eastAsia="Times New Roman" w:hAnsi="Segoe UI" w:cs="Segoe UI"/>
          <w:lang w:val="nl-NL" w:eastAsia="nl-NL"/>
        </w:rPr>
      </w:pPr>
      <w:bookmarkStart w:id="9" w:name="_Toc67857701"/>
      <w:r w:rsidRPr="00031FA2">
        <w:rPr>
          <w:rFonts w:eastAsia="Times New Roman"/>
          <w:lang w:val="nl-NL" w:eastAsia="nl-NL"/>
        </w:rPr>
        <w:lastRenderedPageBreak/>
        <w:t>Gevaarlijke stoffen</w:t>
      </w:r>
      <w:bookmarkEnd w:id="9"/>
      <w:r w:rsidRPr="00031FA2">
        <w:rPr>
          <w:rFonts w:eastAsia="Times New Roman"/>
          <w:lang w:val="nl-NL" w:eastAsia="nl-NL"/>
        </w:rPr>
        <w:t>  </w:t>
      </w:r>
    </w:p>
    <w:p w14:paraId="403BF163"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56A838FB"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Gevaarlijke stoffen zijn stoffen die ernstige gezondheidsschade of veiligheidshinder kunnen aanrichten bij werknemers. Gevaarlijke stoffen kunnen bijvoorbeeld giftig, brandgevaarlijk of irriterend zijn. Deze gezondheidsklachten kunnen direct optreden, maar dit kan ook pas na een aantal jaar gebeuren. Producten die gevaar voor de gezondheid kunnen opleveren zijn voorzien van een gevaarsymbool. In de bouw zijn dit bijvoorbeeld cement en isolatiematerialen. Metselaars werken bijvoorbeeld met isolatiematerialen. Er moet voorzichtig met deze isolatiematerialen worden omgegaan omdat de vezels van deze materialen irriterend zijn voor de huid en ogen.  </w:t>
      </w:r>
    </w:p>
    <w:p w14:paraId="0E9EE31B"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Enkele gezondheidsklachten die werknemers in de bouw kunnen oplopen door het werken met gevaarlijke stoffen: </w:t>
      </w:r>
    </w:p>
    <w:p w14:paraId="007B4832" w14:textId="77777777" w:rsidR="00096B1B" w:rsidRPr="00096B1B" w:rsidRDefault="00096B1B" w:rsidP="00D60A47">
      <w:pPr>
        <w:numPr>
          <w:ilvl w:val="0"/>
          <w:numId w:val="20"/>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Irritatie aan huid en ogen (door isolatiematerialen als glaswol)  </w:t>
      </w:r>
    </w:p>
    <w:p w14:paraId="148D6149" w14:textId="77777777" w:rsidR="00096B1B" w:rsidRPr="00096B1B" w:rsidRDefault="00096B1B" w:rsidP="00D60A47">
      <w:pPr>
        <w:numPr>
          <w:ilvl w:val="0"/>
          <w:numId w:val="21"/>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Eczeem (door blootstelling aan cement) </w:t>
      </w:r>
    </w:p>
    <w:p w14:paraId="0ED9ED10" w14:textId="77777777" w:rsidR="00096B1B" w:rsidRPr="00096B1B" w:rsidRDefault="00096B1B" w:rsidP="00D60A47">
      <w:pPr>
        <w:numPr>
          <w:ilvl w:val="0"/>
          <w:numId w:val="21"/>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Gezondheidsklachten van de luchtwegen zoals astma (door blootstelling schadelijke stof) </w:t>
      </w:r>
    </w:p>
    <w:p w14:paraId="59683EFD" w14:textId="77777777" w:rsidR="00096B1B" w:rsidRPr="00096B1B" w:rsidRDefault="00096B1B" w:rsidP="00D60A47">
      <w:pPr>
        <w:numPr>
          <w:ilvl w:val="0"/>
          <w:numId w:val="21"/>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Kanker (door bijvoorbeeld asbest of kwartstof) </w:t>
      </w:r>
    </w:p>
    <w:p w14:paraId="0F454CA3"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De mate waarin met deze stoffen wordt gewerkt is ook belangrijk bij de blootstelling aan schadelijke stoffen. Als men 1 keer in contact komt met bijvoorbeeld asbest zal dit hoogstwaarschijnlijk niet schadelijk voor de gezondheid zijn. Op het moment dat er meerdere jaren met deze schadelijke stoffen wordt gewerkt is de kans groter dat dit effect zal hebben op de gezondheid van de medewerker.  </w:t>
      </w:r>
    </w:p>
    <w:p w14:paraId="7099C767"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2DE55229" w14:textId="77777777" w:rsidR="00096B1B" w:rsidRPr="001000DE" w:rsidRDefault="00096B1B" w:rsidP="00096B1B">
      <w:pPr>
        <w:spacing w:after="0" w:line="240" w:lineRule="auto"/>
        <w:textAlignment w:val="baseline"/>
        <w:rPr>
          <w:rFonts w:ascii="Calibri" w:eastAsia="Times New Roman" w:hAnsi="Calibri" w:cs="Calibri"/>
          <w:b/>
          <w:bCs/>
          <w:lang w:val="nl-NL" w:eastAsia="nl-NL"/>
        </w:rPr>
      </w:pPr>
    </w:p>
    <w:p w14:paraId="5683B17A" w14:textId="1C3810B3"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b/>
          <w:bCs/>
          <w:lang w:val="nl-NL" w:eastAsia="nl-NL"/>
        </w:rPr>
        <w:t>Maatregelen</w:t>
      </w:r>
      <w:r w:rsidRPr="00096B1B">
        <w:rPr>
          <w:rFonts w:ascii="Calibri" w:eastAsia="Times New Roman" w:hAnsi="Calibri" w:cs="Calibri"/>
          <w:lang w:val="nl-NL" w:eastAsia="nl-NL"/>
        </w:rPr>
        <w:t> </w:t>
      </w:r>
    </w:p>
    <w:p w14:paraId="153C874A" w14:textId="77777777"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Om met deze gezondheidsrisico’s zo goed mogelijk te beperken voor de medewerkers moeten er een aantal maatregelen genomen worden in de bouw. Kok Groep B.V. geeft bijvoorbeeld in een door het bedrijf op gesteld V&amp;G plan aan dat er voor de medewerkers risico’s verbonden zijn aan het werken met glas- en steenwol, hier kunnen namelijk giftige stoffen bij vrijkomen die irritatie aan huid en ogen veroorzaken. Om het risico op blootstelling van deze stoffen aan huid en ogen te beperken neemt Kok Groep B.V. de volgende maatregelen: </w:t>
      </w:r>
    </w:p>
    <w:p w14:paraId="4E1EDFEC" w14:textId="77777777" w:rsidR="00096B1B" w:rsidRPr="00096B1B" w:rsidRDefault="00096B1B" w:rsidP="00D60A47">
      <w:pPr>
        <w:numPr>
          <w:ilvl w:val="0"/>
          <w:numId w:val="22"/>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Werknemers hebben toegang tot mondkapjes, wegwerphandschoenen en overalls met lange mouwen  </w:t>
      </w:r>
    </w:p>
    <w:p w14:paraId="118149DD" w14:textId="77777777" w:rsidR="00096B1B" w:rsidRPr="00096B1B" w:rsidRDefault="00096B1B" w:rsidP="00D60A47">
      <w:pPr>
        <w:numPr>
          <w:ilvl w:val="0"/>
          <w:numId w:val="22"/>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Verpakking van aanvoer zo kort mogelijk voor gebruik openen </w:t>
      </w:r>
    </w:p>
    <w:p w14:paraId="27FB50B2" w14:textId="77777777" w:rsidR="00096B1B" w:rsidRPr="00096B1B" w:rsidRDefault="00096B1B" w:rsidP="00D60A47">
      <w:pPr>
        <w:numPr>
          <w:ilvl w:val="0"/>
          <w:numId w:val="22"/>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Het steenwol moet op maat worden gesneden in plaats van gezaagd </w:t>
      </w:r>
    </w:p>
    <w:p w14:paraId="6F5372FC" w14:textId="77777777" w:rsidR="00096B1B" w:rsidRPr="00096B1B" w:rsidRDefault="00096B1B" w:rsidP="00D60A47">
      <w:pPr>
        <w:numPr>
          <w:ilvl w:val="0"/>
          <w:numId w:val="23"/>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Bij het slopen van glas- of steenwol moet dit zo snel mogelijk worden opgeruimd </w:t>
      </w:r>
    </w:p>
    <w:p w14:paraId="6F6F21D5"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1571E4FD"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Er zijn ook een aantal algemene maatregelen die in de bouw genomen kunnen worden om blootstelling aan gevaarlijke stoffen te voorkomen. Dit zijn: </w:t>
      </w:r>
    </w:p>
    <w:p w14:paraId="4D6A7415" w14:textId="77777777" w:rsidR="00096B1B" w:rsidRPr="00096B1B" w:rsidRDefault="00096B1B" w:rsidP="00D60A47">
      <w:pPr>
        <w:numPr>
          <w:ilvl w:val="0"/>
          <w:numId w:val="24"/>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Collectieve maatregelen (maatregelen voor werknemers algemeen) </w:t>
      </w:r>
    </w:p>
    <w:p w14:paraId="07F42FFC" w14:textId="77777777" w:rsidR="00096B1B" w:rsidRPr="00096B1B" w:rsidRDefault="00096B1B" w:rsidP="00D60A47">
      <w:pPr>
        <w:numPr>
          <w:ilvl w:val="0"/>
          <w:numId w:val="24"/>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Individuele maatregelen (gericht op specifieke medewerker) </w:t>
      </w:r>
    </w:p>
    <w:p w14:paraId="3DE18EAB" w14:textId="77777777" w:rsidR="00096B1B" w:rsidRPr="00096B1B" w:rsidRDefault="00096B1B" w:rsidP="00D60A47">
      <w:pPr>
        <w:numPr>
          <w:ilvl w:val="0"/>
          <w:numId w:val="25"/>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Bronaanpak (risico’s worden op de plaats waar ze ontstaan al zo veel mogelijk voorkomen) </w:t>
      </w:r>
    </w:p>
    <w:p w14:paraId="112B11D6" w14:textId="77777777" w:rsidR="00096B1B" w:rsidRPr="00096B1B" w:rsidRDefault="00096B1B" w:rsidP="00D60A47">
      <w:pPr>
        <w:numPr>
          <w:ilvl w:val="0"/>
          <w:numId w:val="25"/>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Persoonlijke beschermingsmiddelen (zoals het dragen van een beschermingsbril, mondkapje, handschoenen en beschermende kleding) </w:t>
      </w:r>
    </w:p>
    <w:p w14:paraId="430DB780" w14:textId="77777777" w:rsidR="00096B1B" w:rsidRPr="001000DE" w:rsidRDefault="00096B1B" w:rsidP="00096B1B">
      <w:pPr>
        <w:spacing w:after="0" w:line="240" w:lineRule="auto"/>
        <w:ind w:left="360"/>
        <w:textAlignment w:val="baseline"/>
        <w:rPr>
          <w:rFonts w:ascii="Calibri" w:eastAsia="Times New Roman" w:hAnsi="Calibri" w:cs="Calibri"/>
          <w:b/>
          <w:bCs/>
          <w:lang w:val="nl-NL" w:eastAsia="nl-NL"/>
        </w:rPr>
      </w:pPr>
    </w:p>
    <w:p w14:paraId="068D099E" w14:textId="77777777" w:rsidR="00096B1B" w:rsidRPr="001000DE" w:rsidRDefault="00096B1B" w:rsidP="00096B1B">
      <w:pPr>
        <w:spacing w:after="0" w:line="240" w:lineRule="auto"/>
        <w:ind w:left="360"/>
        <w:textAlignment w:val="baseline"/>
        <w:rPr>
          <w:rFonts w:ascii="Calibri" w:eastAsia="Times New Roman" w:hAnsi="Calibri" w:cs="Calibri"/>
          <w:b/>
          <w:bCs/>
          <w:lang w:val="nl-NL" w:eastAsia="nl-NL"/>
        </w:rPr>
      </w:pPr>
    </w:p>
    <w:p w14:paraId="57D2D041" w14:textId="77777777" w:rsidR="00096B1B" w:rsidRPr="001000DE" w:rsidRDefault="00096B1B" w:rsidP="00096B1B">
      <w:pPr>
        <w:spacing w:after="0" w:line="240" w:lineRule="auto"/>
        <w:ind w:left="360"/>
        <w:textAlignment w:val="baseline"/>
        <w:rPr>
          <w:rFonts w:ascii="Calibri" w:eastAsia="Times New Roman" w:hAnsi="Calibri" w:cs="Calibri"/>
          <w:b/>
          <w:bCs/>
          <w:lang w:val="nl-NL" w:eastAsia="nl-NL"/>
        </w:rPr>
      </w:pPr>
    </w:p>
    <w:p w14:paraId="19336C61" w14:textId="77777777" w:rsidR="00096B1B" w:rsidRPr="001000DE" w:rsidRDefault="00096B1B" w:rsidP="00096B1B">
      <w:pPr>
        <w:spacing w:after="0" w:line="240" w:lineRule="auto"/>
        <w:ind w:left="360"/>
        <w:textAlignment w:val="baseline"/>
        <w:rPr>
          <w:rFonts w:ascii="Calibri" w:eastAsia="Times New Roman" w:hAnsi="Calibri" w:cs="Calibri"/>
          <w:b/>
          <w:bCs/>
          <w:lang w:val="nl-NL" w:eastAsia="nl-NL"/>
        </w:rPr>
      </w:pPr>
    </w:p>
    <w:p w14:paraId="3C57FECE" w14:textId="4D8C44AD"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b/>
          <w:bCs/>
          <w:lang w:val="nl-NL" w:eastAsia="nl-NL"/>
        </w:rPr>
        <w:lastRenderedPageBreak/>
        <w:t>Norm en wetgeving</w:t>
      </w:r>
      <w:r w:rsidRPr="00096B1B">
        <w:rPr>
          <w:rFonts w:ascii="Calibri" w:eastAsia="Times New Roman" w:hAnsi="Calibri" w:cs="Calibri"/>
          <w:lang w:val="nl-NL" w:eastAsia="nl-NL"/>
        </w:rPr>
        <w:t> </w:t>
      </w:r>
    </w:p>
    <w:p w14:paraId="16D70A4B"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De branche moet ook aan enkele normen en wetten voldoen voordat er gewerkt mag worden met deze gevaarlijke stoffen. De bouw moet aan de volgende normen voldaan worden voordat er met deze stoffen gewerkt mag worden: </w:t>
      </w:r>
    </w:p>
    <w:p w14:paraId="52B29079"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275D58C3" w14:textId="77777777" w:rsidR="00096B1B" w:rsidRPr="00096B1B" w:rsidRDefault="00096B1B" w:rsidP="00D60A47">
      <w:pPr>
        <w:numPr>
          <w:ilvl w:val="0"/>
          <w:numId w:val="26"/>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Er moet een register aanwezig zijn van alle gevaarlijke stoffen   </w:t>
      </w:r>
    </w:p>
    <w:p w14:paraId="4322EC68" w14:textId="77777777" w:rsidR="00096B1B" w:rsidRPr="00096B1B" w:rsidRDefault="00096B1B" w:rsidP="00D60A47">
      <w:pPr>
        <w:numPr>
          <w:ilvl w:val="0"/>
          <w:numId w:val="26"/>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De medewerkers moeten ingelicht worden over de risico’s aan het werken met de gevaarlijke stoffen  </w:t>
      </w:r>
    </w:p>
    <w:p w14:paraId="2DD43B22" w14:textId="77777777" w:rsidR="00096B1B" w:rsidRPr="00096B1B" w:rsidRDefault="00096B1B" w:rsidP="00D60A47">
      <w:pPr>
        <w:numPr>
          <w:ilvl w:val="0"/>
          <w:numId w:val="26"/>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Gevaarlijke stoffen zijn eventueel veilig opgeslagen </w:t>
      </w:r>
    </w:p>
    <w:p w14:paraId="41ED49AA" w14:textId="77777777" w:rsidR="00096B1B" w:rsidRPr="00096B1B" w:rsidRDefault="00096B1B" w:rsidP="00D60A47">
      <w:pPr>
        <w:numPr>
          <w:ilvl w:val="0"/>
          <w:numId w:val="26"/>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Er moeten aan hoge eisen voldaan worden om risico’s op ernstige gezondheidsproblemen zo goed mogelijk te voorkomen </w:t>
      </w:r>
    </w:p>
    <w:p w14:paraId="472FCF15" w14:textId="77777777" w:rsidR="00096B1B" w:rsidRPr="00096B1B" w:rsidRDefault="00096B1B" w:rsidP="00D60A47">
      <w:pPr>
        <w:numPr>
          <w:ilvl w:val="0"/>
          <w:numId w:val="26"/>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De bloostelling aan gevaarlijke stoffen moet in kaart gebracht worden </w:t>
      </w:r>
    </w:p>
    <w:p w14:paraId="102827AE"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6F8709E3"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Er zijn ook een aantal wetten waar de branche zich aan moet worden om met gevaarlijke stoffen te mogen werken. Dit zijn de volgende wetten: </w:t>
      </w:r>
    </w:p>
    <w:p w14:paraId="2A9334D7"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6C5EDAD1" w14:textId="77777777" w:rsidR="00096B1B" w:rsidRPr="00096B1B" w:rsidRDefault="00096B1B" w:rsidP="00D60A47">
      <w:pPr>
        <w:numPr>
          <w:ilvl w:val="0"/>
          <w:numId w:val="27"/>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color w:val="333333"/>
          <w:lang w:val="nl-NL" w:eastAsia="nl-NL"/>
        </w:rPr>
        <w:t>Arbeidsomstandighedenregeling </w:t>
      </w:r>
      <w:hyperlink r:id="rId14" w:tgtFrame="_blank" w:history="1">
        <w:r w:rsidRPr="00096B1B">
          <w:rPr>
            <w:rFonts w:ascii="Calibri" w:eastAsia="Times New Roman" w:hAnsi="Calibri" w:cs="Calibri"/>
            <w:color w:val="154273"/>
            <w:u w:val="single"/>
            <w:lang w:val="nl-NL" w:eastAsia="nl-NL"/>
          </w:rPr>
          <w:t>Artikel 4.19 </w:t>
        </w:r>
      </w:hyperlink>
      <w:r w:rsidRPr="00096B1B">
        <w:rPr>
          <w:rFonts w:ascii="Calibri" w:eastAsia="Times New Roman" w:hAnsi="Calibri" w:cs="Calibri"/>
          <w:color w:val="333333"/>
          <w:lang w:val="nl-NL" w:eastAsia="nl-NL"/>
        </w:rPr>
        <w:t>gevaarlijke stoffen </w:t>
      </w:r>
    </w:p>
    <w:p w14:paraId="0DFD8568" w14:textId="77777777" w:rsidR="00096B1B" w:rsidRPr="00096B1B" w:rsidRDefault="00096B1B" w:rsidP="00D60A47">
      <w:pPr>
        <w:numPr>
          <w:ilvl w:val="0"/>
          <w:numId w:val="27"/>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color w:val="333333"/>
          <w:lang w:val="nl-NL" w:eastAsia="nl-NL"/>
        </w:rPr>
        <w:t>Arbeidsomstandighedenregeling </w:t>
      </w:r>
      <w:hyperlink r:id="rId15" w:tgtFrame="_blank" w:history="1">
        <w:r w:rsidRPr="00096B1B">
          <w:rPr>
            <w:rFonts w:ascii="Calibri" w:eastAsia="Times New Roman" w:hAnsi="Calibri" w:cs="Calibri"/>
            <w:color w:val="154273"/>
            <w:u w:val="single"/>
            <w:lang w:val="nl-NL" w:eastAsia="nl-NL"/>
          </w:rPr>
          <w:t>Artikel 4.29 </w:t>
        </w:r>
      </w:hyperlink>
      <w:r w:rsidRPr="00096B1B">
        <w:rPr>
          <w:rFonts w:ascii="Calibri" w:eastAsia="Times New Roman" w:hAnsi="Calibri" w:cs="Calibri"/>
          <w:color w:val="333333"/>
          <w:lang w:val="nl-NL" w:eastAsia="nl-NL"/>
        </w:rPr>
        <w:t>verstrekken van gegevens en inlichtingen </w:t>
      </w:r>
    </w:p>
    <w:p w14:paraId="51F39576" w14:textId="77777777" w:rsidR="00096B1B" w:rsidRPr="00096B1B" w:rsidRDefault="00096B1B" w:rsidP="00D60A47">
      <w:pPr>
        <w:numPr>
          <w:ilvl w:val="0"/>
          <w:numId w:val="28"/>
        </w:numPr>
        <w:spacing w:after="0" w:line="240" w:lineRule="auto"/>
        <w:ind w:left="1080" w:firstLine="0"/>
        <w:textAlignment w:val="baseline"/>
        <w:rPr>
          <w:rFonts w:ascii="Calibri" w:eastAsia="Times New Roman" w:hAnsi="Calibri" w:cs="Calibri"/>
          <w:sz w:val="24"/>
          <w:szCs w:val="24"/>
          <w:lang w:val="nl-NL" w:eastAsia="nl-NL"/>
        </w:rPr>
      </w:pPr>
      <w:r w:rsidRPr="00096B1B">
        <w:rPr>
          <w:rFonts w:ascii="Calibri" w:eastAsia="Times New Roman" w:hAnsi="Calibri" w:cs="Calibri"/>
          <w:color w:val="333333"/>
          <w:lang w:val="nl-NL" w:eastAsia="nl-NL"/>
        </w:rPr>
        <w:t>Arbeidsomstandighedenregeling </w:t>
      </w:r>
      <w:hyperlink r:id="rId16" w:tgtFrame="_blank" w:history="1">
        <w:r w:rsidRPr="00096B1B">
          <w:rPr>
            <w:rFonts w:ascii="Calibri" w:eastAsia="Times New Roman" w:hAnsi="Calibri" w:cs="Calibri"/>
            <w:color w:val="154273"/>
            <w:u w:val="single"/>
            <w:lang w:val="nl-NL" w:eastAsia="nl-NL"/>
          </w:rPr>
          <w:t>Artikel 4.28</w:t>
        </w:r>
      </w:hyperlink>
      <w:r w:rsidRPr="00096B1B">
        <w:rPr>
          <w:rFonts w:ascii="Calibri" w:eastAsia="Times New Roman" w:hAnsi="Calibri" w:cs="Calibri"/>
          <w:color w:val="333333"/>
          <w:lang w:val="nl-NL" w:eastAsia="nl-NL"/>
        </w:rPr>
        <w:t> eisen voor aanwijzing en blijven functioneren als certificerende instelling in het werkveld asbest </w:t>
      </w:r>
    </w:p>
    <w:p w14:paraId="08B9AFEE" w14:textId="77777777" w:rsidR="00096B1B" w:rsidRPr="00096B1B" w:rsidRDefault="00096B1B" w:rsidP="00D60A47">
      <w:pPr>
        <w:numPr>
          <w:ilvl w:val="0"/>
          <w:numId w:val="28"/>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color w:val="333333"/>
          <w:lang w:val="nl-NL" w:eastAsia="nl-NL"/>
        </w:rPr>
        <w:t>Arbeidsomstandighedenbesluit </w:t>
      </w:r>
      <w:hyperlink r:id="rId17" w:tgtFrame="_blank" w:history="1">
        <w:r w:rsidRPr="00096B1B">
          <w:rPr>
            <w:rFonts w:ascii="Calibri" w:eastAsia="Times New Roman" w:hAnsi="Calibri" w:cs="Calibri"/>
            <w:color w:val="154273"/>
            <w:u w:val="single"/>
            <w:lang w:val="nl-NL" w:eastAsia="nl-NL"/>
          </w:rPr>
          <w:t>Artikel 4.16 </w:t>
        </w:r>
      </w:hyperlink>
      <w:r w:rsidRPr="00096B1B">
        <w:rPr>
          <w:rFonts w:ascii="Calibri" w:eastAsia="Times New Roman" w:hAnsi="Calibri" w:cs="Calibri"/>
          <w:color w:val="333333"/>
          <w:lang w:val="nl-NL" w:eastAsia="nl-NL"/>
        </w:rPr>
        <w:t>grenswaarden </w:t>
      </w:r>
    </w:p>
    <w:p w14:paraId="569EEBB1" w14:textId="77777777" w:rsidR="00096B1B" w:rsidRPr="00096B1B" w:rsidRDefault="00096B1B" w:rsidP="00D60A47">
      <w:pPr>
        <w:numPr>
          <w:ilvl w:val="0"/>
          <w:numId w:val="28"/>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Arbeidsomstandighedenbesluit </w:t>
      </w:r>
      <w:hyperlink r:id="rId18" w:tgtFrame="_blank" w:history="1">
        <w:r w:rsidRPr="00096B1B">
          <w:rPr>
            <w:rFonts w:ascii="Calibri" w:eastAsia="Times New Roman" w:hAnsi="Calibri" w:cs="Calibri"/>
            <w:color w:val="154273"/>
            <w:u w:val="single"/>
            <w:lang w:val="nl-NL" w:eastAsia="nl-NL"/>
          </w:rPr>
          <w:t>Artikel 4.15 </w:t>
        </w:r>
      </w:hyperlink>
      <w:r w:rsidRPr="00096B1B">
        <w:rPr>
          <w:rFonts w:ascii="Calibri" w:eastAsia="Times New Roman" w:hAnsi="Calibri" w:cs="Calibri"/>
          <w:color w:val="333333"/>
          <w:lang w:val="nl-NL" w:eastAsia="nl-NL"/>
        </w:rPr>
        <w:t>lijst van werknemers </w:t>
      </w:r>
    </w:p>
    <w:p w14:paraId="29C4C1EA" w14:textId="77777777" w:rsidR="00096B1B" w:rsidRPr="00096B1B" w:rsidRDefault="00096B1B" w:rsidP="00D60A47">
      <w:pPr>
        <w:numPr>
          <w:ilvl w:val="0"/>
          <w:numId w:val="28"/>
        </w:numPr>
        <w:spacing w:after="0" w:line="240" w:lineRule="auto"/>
        <w:ind w:left="1080" w:firstLine="0"/>
        <w:textAlignment w:val="baseline"/>
        <w:rPr>
          <w:rFonts w:ascii="Calibri" w:eastAsia="Times New Roman" w:hAnsi="Calibri" w:cs="Calibri"/>
          <w:lang w:val="nl-NL" w:eastAsia="nl-NL"/>
        </w:rPr>
      </w:pPr>
      <w:r w:rsidRPr="00096B1B">
        <w:rPr>
          <w:rFonts w:ascii="Calibri" w:eastAsia="Times New Roman" w:hAnsi="Calibri" w:cs="Calibri"/>
          <w:lang w:val="nl-NL" w:eastAsia="nl-NL"/>
        </w:rPr>
        <w:t>Arbeidsomstandighedenbesluit </w:t>
      </w:r>
      <w:hyperlink r:id="rId19" w:tgtFrame="_blank" w:history="1">
        <w:r w:rsidRPr="00096B1B">
          <w:rPr>
            <w:rFonts w:ascii="Calibri" w:eastAsia="Times New Roman" w:hAnsi="Calibri" w:cs="Calibri"/>
            <w:color w:val="154273"/>
            <w:u w:val="single"/>
            <w:lang w:val="nl-NL" w:eastAsia="nl-NL"/>
          </w:rPr>
          <w:t>Artikel 4.13</w:t>
        </w:r>
        <w:r w:rsidRPr="00096B1B">
          <w:rPr>
            <w:rFonts w:ascii="Courier New" w:eastAsia="Times New Roman" w:hAnsi="Courier New" w:cs="Courier New"/>
            <w:color w:val="154273"/>
            <w:sz w:val="24"/>
            <w:szCs w:val="24"/>
            <w:u w:val="single"/>
            <w:lang w:val="nl-NL" w:eastAsia="nl-NL"/>
          </w:rPr>
          <w:t> </w:t>
        </w:r>
      </w:hyperlink>
      <w:r w:rsidRPr="00096B1B">
        <w:rPr>
          <w:rFonts w:ascii="Calibri" w:eastAsia="Times New Roman" w:hAnsi="Calibri" w:cs="Calibri"/>
          <w:color w:val="333333"/>
          <w:lang w:val="nl-NL" w:eastAsia="nl-NL"/>
        </w:rPr>
        <w:t>nadere voorschriften risico- inventarisatie en-evaluatie </w:t>
      </w:r>
    </w:p>
    <w:p w14:paraId="7C4FF4F6" w14:textId="77777777" w:rsidR="00096B1B" w:rsidRPr="00096B1B" w:rsidRDefault="00096B1B" w:rsidP="00D60A47">
      <w:pPr>
        <w:numPr>
          <w:ilvl w:val="0"/>
          <w:numId w:val="28"/>
        </w:numPr>
        <w:spacing w:after="0" w:line="240" w:lineRule="auto"/>
        <w:ind w:left="1080" w:firstLine="0"/>
        <w:textAlignment w:val="baseline"/>
        <w:rPr>
          <w:rFonts w:ascii="Calibri" w:eastAsia="Times New Roman" w:hAnsi="Calibri" w:cs="Calibri"/>
          <w:lang w:val="nl-NL" w:eastAsia="nl-NL"/>
        </w:rPr>
      </w:pPr>
      <w:proofErr w:type="spellStart"/>
      <w:r w:rsidRPr="00096B1B">
        <w:rPr>
          <w:rFonts w:ascii="Calibri" w:eastAsia="Times New Roman" w:hAnsi="Calibri" w:cs="Calibri"/>
          <w:lang w:val="nl-NL" w:eastAsia="nl-NL"/>
        </w:rPr>
        <w:t>Arbeidsomstanighedenbesluit</w:t>
      </w:r>
      <w:proofErr w:type="spellEnd"/>
      <w:r w:rsidRPr="00096B1B">
        <w:rPr>
          <w:rFonts w:ascii="Calibri" w:eastAsia="Times New Roman" w:hAnsi="Calibri" w:cs="Calibri"/>
          <w:lang w:val="nl-NL" w:eastAsia="nl-NL"/>
        </w:rPr>
        <w:t> </w:t>
      </w:r>
      <w:hyperlink r:id="rId20" w:tgtFrame="_blank" w:history="1">
        <w:r w:rsidRPr="00096B1B">
          <w:rPr>
            <w:rFonts w:ascii="Calibri" w:eastAsia="Times New Roman" w:hAnsi="Calibri" w:cs="Calibri"/>
            <w:color w:val="154273"/>
            <w:u w:val="single"/>
            <w:lang w:val="nl-NL" w:eastAsia="nl-NL"/>
          </w:rPr>
          <w:t>Artikel 4.10d</w:t>
        </w:r>
        <w:r w:rsidRPr="00096B1B">
          <w:rPr>
            <w:rFonts w:ascii="Courier New" w:eastAsia="Times New Roman" w:hAnsi="Courier New" w:cs="Courier New"/>
            <w:color w:val="154273"/>
            <w:sz w:val="24"/>
            <w:szCs w:val="24"/>
            <w:u w:val="single"/>
            <w:lang w:val="nl-NL" w:eastAsia="nl-NL"/>
          </w:rPr>
          <w:t> </w:t>
        </w:r>
      </w:hyperlink>
      <w:r w:rsidRPr="00096B1B">
        <w:rPr>
          <w:rFonts w:ascii="Calibri" w:eastAsia="Times New Roman" w:hAnsi="Calibri" w:cs="Calibri"/>
          <w:color w:val="333333"/>
          <w:lang w:val="nl-NL" w:eastAsia="nl-NL"/>
        </w:rPr>
        <w:t>voorlichting en onderricht </w:t>
      </w:r>
    </w:p>
    <w:p w14:paraId="22758219" w14:textId="77777777" w:rsidR="00096B1B" w:rsidRPr="00096B1B" w:rsidRDefault="00096B1B" w:rsidP="00096B1B">
      <w:pPr>
        <w:spacing w:after="0" w:line="240" w:lineRule="auto"/>
        <w:ind w:left="360"/>
        <w:textAlignment w:val="baseline"/>
        <w:rPr>
          <w:rFonts w:ascii="Segoe UI" w:eastAsia="Times New Roman" w:hAnsi="Segoe UI" w:cs="Segoe UI"/>
          <w:sz w:val="18"/>
          <w:szCs w:val="18"/>
          <w:lang w:val="nl-NL" w:eastAsia="nl-NL"/>
        </w:rPr>
      </w:pPr>
      <w:r w:rsidRPr="00096B1B">
        <w:rPr>
          <w:rFonts w:ascii="Calibri" w:eastAsia="Times New Roman" w:hAnsi="Calibri" w:cs="Calibri"/>
          <w:lang w:val="nl-NL" w:eastAsia="nl-NL"/>
        </w:rPr>
        <w:t> </w:t>
      </w:r>
    </w:p>
    <w:p w14:paraId="25B798E9" w14:textId="77777777" w:rsidR="00096B1B" w:rsidRPr="001000DE" w:rsidRDefault="00096B1B" w:rsidP="00096B1B">
      <w:pPr>
        <w:spacing w:after="0" w:line="240" w:lineRule="auto"/>
        <w:textAlignment w:val="baseline"/>
        <w:rPr>
          <w:rFonts w:ascii="Segoe UI" w:eastAsia="Times New Roman" w:hAnsi="Segoe UI" w:cs="Segoe UI"/>
          <w:color w:val="666666"/>
          <w:sz w:val="18"/>
          <w:szCs w:val="18"/>
          <w:shd w:val="clear" w:color="auto" w:fill="FFFFFF"/>
          <w:lang w:val="nl-NL" w:eastAsia="nl-NL"/>
        </w:rPr>
      </w:pPr>
    </w:p>
    <w:p w14:paraId="1E7DA5EF" w14:textId="77777777" w:rsidR="00096B1B" w:rsidRPr="001000DE" w:rsidRDefault="00096B1B">
      <w:pPr>
        <w:rPr>
          <w:rFonts w:ascii="Segoe UI" w:eastAsia="Times New Roman" w:hAnsi="Segoe UI" w:cs="Segoe UI"/>
          <w:color w:val="666666"/>
          <w:sz w:val="18"/>
          <w:szCs w:val="18"/>
          <w:shd w:val="clear" w:color="auto" w:fill="FFFFFF"/>
          <w:lang w:val="nl-NL" w:eastAsia="nl-NL"/>
        </w:rPr>
      </w:pPr>
      <w:r w:rsidRPr="001000DE">
        <w:rPr>
          <w:rFonts w:ascii="Segoe UI" w:eastAsia="Times New Roman" w:hAnsi="Segoe UI" w:cs="Segoe UI"/>
          <w:color w:val="666666"/>
          <w:sz w:val="18"/>
          <w:szCs w:val="18"/>
          <w:shd w:val="clear" w:color="auto" w:fill="FFFFFF"/>
          <w:lang w:val="nl-NL" w:eastAsia="nl-NL"/>
        </w:rPr>
        <w:br w:type="page"/>
      </w:r>
    </w:p>
    <w:p w14:paraId="6E45A58A" w14:textId="3BA3FAE7" w:rsidR="000A367B" w:rsidRPr="001000DE" w:rsidRDefault="000A367B" w:rsidP="00D60A47">
      <w:pPr>
        <w:pStyle w:val="Kop1"/>
        <w:numPr>
          <w:ilvl w:val="0"/>
          <w:numId w:val="91"/>
        </w:numPr>
        <w:rPr>
          <w:rFonts w:ascii="Calibri Light" w:hAnsi="Calibri Light"/>
          <w:lang w:val="nl-NL"/>
        </w:rPr>
      </w:pPr>
      <w:bookmarkStart w:id="10" w:name="_Toc67857702"/>
      <w:r w:rsidRPr="001000DE">
        <w:rPr>
          <w:lang w:val="nl-NL"/>
        </w:rPr>
        <w:lastRenderedPageBreak/>
        <w:t>Horizontaal transport</w:t>
      </w:r>
      <w:bookmarkEnd w:id="10"/>
    </w:p>
    <w:p w14:paraId="48019E25" w14:textId="77777777" w:rsidR="000A367B" w:rsidRPr="001000DE" w:rsidRDefault="000A367B" w:rsidP="000A367B">
      <w:pPr>
        <w:rPr>
          <w:lang w:val="nl-NL"/>
        </w:rPr>
      </w:pPr>
    </w:p>
    <w:p w14:paraId="00EC8351" w14:textId="182B1642" w:rsidR="000A367B" w:rsidRPr="001000DE" w:rsidRDefault="000A367B" w:rsidP="000A367B">
      <w:pPr>
        <w:rPr>
          <w:lang w:val="nl-NL"/>
        </w:rPr>
      </w:pPr>
      <w:r w:rsidRPr="001000DE">
        <w:rPr>
          <w:lang w:val="nl-NL"/>
        </w:rPr>
        <w:t xml:space="preserve">Horizontaal transport is het vervoeren van goederen op dezelfde hoogte, dus bijvoorbeeld iets vervoeren doormiddel van een vrachtauto. In tegenstelling tot verticaal transport zijn er bij dit transport een stuk minder risico’s. De risico’s zoals vallende lading van hoogte </w:t>
      </w:r>
      <w:proofErr w:type="spellStart"/>
      <w:r w:rsidRPr="001000DE">
        <w:rPr>
          <w:lang w:val="nl-NL"/>
        </w:rPr>
        <w:t>endergelijke</w:t>
      </w:r>
      <w:proofErr w:type="spellEnd"/>
      <w:r w:rsidRPr="001000DE">
        <w:rPr>
          <w:lang w:val="nl-NL"/>
        </w:rPr>
        <w:t xml:space="preserve"> verdwijnen allemaal. </w:t>
      </w:r>
    </w:p>
    <w:p w14:paraId="0C76685C" w14:textId="77777777" w:rsidR="000A367B" w:rsidRPr="001000DE" w:rsidRDefault="000A367B" w:rsidP="000A367B">
      <w:pPr>
        <w:rPr>
          <w:lang w:val="nl-NL"/>
        </w:rPr>
      </w:pPr>
    </w:p>
    <w:p w14:paraId="358E5229" w14:textId="77777777" w:rsidR="000A367B" w:rsidRPr="001000DE" w:rsidRDefault="000A367B" w:rsidP="000A367B">
      <w:pPr>
        <w:rPr>
          <w:lang w:val="nl-NL"/>
        </w:rPr>
      </w:pPr>
      <w:r w:rsidRPr="001000DE">
        <w:rPr>
          <w:b/>
          <w:bCs/>
          <w:sz w:val="24"/>
          <w:szCs w:val="24"/>
          <w:lang w:val="nl-NL"/>
        </w:rPr>
        <w:t>Wet- en regelgeving</w:t>
      </w:r>
    </w:p>
    <w:p w14:paraId="2FF2D1D7" w14:textId="77777777" w:rsidR="000A367B" w:rsidRPr="001000DE" w:rsidRDefault="000A367B" w:rsidP="000A367B">
      <w:pPr>
        <w:rPr>
          <w:b/>
          <w:bCs/>
          <w:sz w:val="24"/>
          <w:szCs w:val="24"/>
          <w:lang w:val="nl-NL"/>
        </w:rPr>
      </w:pPr>
      <w:r w:rsidRPr="001000DE">
        <w:rPr>
          <w:lang w:val="nl-NL"/>
        </w:rPr>
        <w:t xml:space="preserve">Er zijn geen specifieke regels voor horizontaal transport, wel zijn er regels gebaseerd op de lading. Zoals het uitsteken van lading en dergelijke. </w:t>
      </w:r>
    </w:p>
    <w:p w14:paraId="1168E64C" w14:textId="77777777" w:rsidR="000A367B" w:rsidRPr="001000DE" w:rsidRDefault="000A367B" w:rsidP="000A367B">
      <w:pPr>
        <w:rPr>
          <w:lang w:val="nl-NL"/>
        </w:rPr>
      </w:pPr>
    </w:p>
    <w:p w14:paraId="0057A623" w14:textId="77777777" w:rsidR="000A367B" w:rsidRPr="001000DE" w:rsidRDefault="000A367B" w:rsidP="000A367B">
      <w:pPr>
        <w:rPr>
          <w:lang w:val="nl-NL"/>
        </w:rPr>
      </w:pPr>
      <w:r w:rsidRPr="001000DE">
        <w:rPr>
          <w:b/>
          <w:bCs/>
          <w:sz w:val="24"/>
          <w:szCs w:val="24"/>
          <w:lang w:val="nl-NL"/>
        </w:rPr>
        <w:t>Niet relevant</w:t>
      </w:r>
    </w:p>
    <w:p w14:paraId="3D8D4CDB" w14:textId="18281E64" w:rsidR="000A367B" w:rsidRPr="001000DE" w:rsidRDefault="000A367B" w:rsidP="000A367B">
      <w:pPr>
        <w:rPr>
          <w:lang w:val="nl-NL"/>
        </w:rPr>
      </w:pPr>
      <w:r w:rsidRPr="001000DE">
        <w:rPr>
          <w:lang w:val="nl-NL"/>
        </w:rPr>
        <w:t xml:space="preserve">Kok Groep doet zelf niet aan groot horizontaal transport, af en toe wordt er wel iets mee genomen in de busjes maar dat is het dan ook. Hierdoor is dit niet relevant. </w:t>
      </w:r>
    </w:p>
    <w:p w14:paraId="5622A0AB" w14:textId="77777777" w:rsidR="000A367B" w:rsidRPr="001000DE" w:rsidRDefault="000A367B">
      <w:pPr>
        <w:rPr>
          <w:lang w:val="nl-NL"/>
        </w:rPr>
      </w:pPr>
      <w:r w:rsidRPr="001000DE">
        <w:rPr>
          <w:lang w:val="nl-NL"/>
        </w:rPr>
        <w:br w:type="page"/>
      </w:r>
    </w:p>
    <w:p w14:paraId="4EEB818C" w14:textId="60D86708" w:rsidR="00E60EB0" w:rsidRPr="00031FA2" w:rsidRDefault="00E60EB0" w:rsidP="00D60A47">
      <w:pPr>
        <w:pStyle w:val="Kop1"/>
        <w:numPr>
          <w:ilvl w:val="0"/>
          <w:numId w:val="91"/>
        </w:numPr>
        <w:rPr>
          <w:rFonts w:ascii="Calibri Light" w:hAnsi="Calibri Light"/>
          <w:lang w:val="nl-NL"/>
        </w:rPr>
      </w:pPr>
      <w:bookmarkStart w:id="11" w:name="_Toc67857703"/>
      <w:r w:rsidRPr="00031FA2">
        <w:rPr>
          <w:lang w:val="nl-NL"/>
        </w:rPr>
        <w:lastRenderedPageBreak/>
        <w:t>Ioniserende straling</w:t>
      </w:r>
      <w:bookmarkEnd w:id="11"/>
    </w:p>
    <w:p w14:paraId="67DC66E8" w14:textId="77777777" w:rsidR="00E60EB0" w:rsidRPr="001000DE" w:rsidRDefault="00E60EB0" w:rsidP="00E60EB0">
      <w:pPr>
        <w:rPr>
          <w:lang w:val="nl-NL"/>
        </w:rPr>
      </w:pPr>
    </w:p>
    <w:p w14:paraId="3BD5BB4A" w14:textId="526AD78F" w:rsidR="00E60EB0" w:rsidRPr="001000DE" w:rsidRDefault="00E60EB0" w:rsidP="00E60EB0">
      <w:pPr>
        <w:rPr>
          <w:lang w:val="nl-NL"/>
        </w:rPr>
      </w:pPr>
      <w:r w:rsidRPr="001000DE">
        <w:rPr>
          <w:lang w:val="nl-NL"/>
        </w:rPr>
        <w:t xml:space="preserve">Ioniserende straling is een straling die energierijk is en atomen kan veranderen. Door deze eigenschappen kan ioniserende straling ernstige gevolgen hebben voor de gezondheid. Middels radioactieve stoffen of ioniserende straling uitzendende toestellen wordt deze straling uitgezonden. Deze straling komt vooral voor binnen de gezondheidszorg, het wordt onder andere gebruikt voor röntgenfoto's of bij de behandeling van kanker. Deze straling kan schade brengen aan weefsel en DNA, waardoor er een verhoogd risico op kanker ontstaat. Als er gewerkt wordt met deze straling gebeurt dat ook onder strikte regels. </w:t>
      </w:r>
    </w:p>
    <w:p w14:paraId="117EE126" w14:textId="77777777" w:rsidR="00E60EB0" w:rsidRPr="001000DE" w:rsidRDefault="00E60EB0" w:rsidP="00E60EB0">
      <w:pPr>
        <w:rPr>
          <w:lang w:val="nl-NL"/>
        </w:rPr>
      </w:pPr>
    </w:p>
    <w:p w14:paraId="74DEA60C" w14:textId="10B62AC1" w:rsidR="00E60EB0" w:rsidRPr="001000DE" w:rsidRDefault="00E60EB0" w:rsidP="00E60EB0">
      <w:pPr>
        <w:rPr>
          <w:lang w:val="nl-NL"/>
        </w:rPr>
      </w:pPr>
      <w:r w:rsidRPr="001000DE">
        <w:rPr>
          <w:b/>
          <w:bCs/>
          <w:sz w:val="24"/>
          <w:szCs w:val="24"/>
          <w:lang w:val="nl-NL"/>
        </w:rPr>
        <w:t>Wet- en regelgeving</w:t>
      </w:r>
      <w:r w:rsidRPr="001000DE">
        <w:rPr>
          <w:lang w:val="nl-NL"/>
        </w:rPr>
        <w:br/>
      </w:r>
      <w:r w:rsidRPr="001000DE">
        <w:rPr>
          <w:lang w:val="nl-NL"/>
        </w:rPr>
        <w:t>Sinds 6 februari 2018 geldt het Besluit basisveiligheidsnormen stralingsbescherming (</w:t>
      </w:r>
      <w:proofErr w:type="spellStart"/>
      <w:r w:rsidRPr="001000DE">
        <w:rPr>
          <w:lang w:val="nl-NL"/>
        </w:rPr>
        <w:t>Bbs</w:t>
      </w:r>
      <w:proofErr w:type="spellEnd"/>
      <w:r w:rsidRPr="001000DE">
        <w:rPr>
          <w:lang w:val="nl-NL"/>
        </w:rPr>
        <w:t xml:space="preserve">). Dit besluit richt zich op de bescherming van iedereen die met ioniserende straling in aanraking komt namelijk: werknemers, patiënten, bevolking en milieu. De </w:t>
      </w:r>
      <w:proofErr w:type="spellStart"/>
      <w:r w:rsidRPr="001000DE">
        <w:rPr>
          <w:lang w:val="nl-NL"/>
        </w:rPr>
        <w:t>Bbs</w:t>
      </w:r>
      <w:proofErr w:type="spellEnd"/>
      <w:r w:rsidRPr="001000DE">
        <w:rPr>
          <w:lang w:val="nl-NL"/>
        </w:rPr>
        <w:t xml:space="preserve"> is in leven geroepen als gevolg van de nieuwe Europese regelgeving: de richtlijn 2013/59/EURATOM. </w:t>
      </w:r>
    </w:p>
    <w:p w14:paraId="1C951612" w14:textId="77777777" w:rsidR="00E60EB0" w:rsidRPr="001000DE" w:rsidRDefault="00E60EB0" w:rsidP="00E60EB0">
      <w:pPr>
        <w:rPr>
          <w:lang w:val="nl-NL"/>
        </w:rPr>
      </w:pPr>
      <w:r w:rsidRPr="001000DE">
        <w:rPr>
          <w:lang w:val="nl-NL"/>
        </w:rPr>
        <w:t xml:space="preserve">In 2018 is de ‘Regeling stralingsbescherming beroepsmatige blootstelling 2018’ vervangt de ‘Regeling stralingsbescherming werknemers’ uit 2014 van het ministerie van Sociale Zaken en Werkgelegenheid. </w:t>
      </w:r>
    </w:p>
    <w:p w14:paraId="1E7C5FD2" w14:textId="77777777" w:rsidR="00E60EB0" w:rsidRPr="001000DE" w:rsidRDefault="00E60EB0" w:rsidP="00E60EB0">
      <w:pPr>
        <w:rPr>
          <w:lang w:val="nl-NL"/>
        </w:rPr>
      </w:pPr>
    </w:p>
    <w:p w14:paraId="2EEADE24" w14:textId="42904E56" w:rsidR="00E60EB0" w:rsidRPr="001000DE" w:rsidRDefault="00E60EB0" w:rsidP="00E60EB0">
      <w:pPr>
        <w:rPr>
          <w:lang w:val="nl-NL"/>
        </w:rPr>
      </w:pPr>
      <w:r w:rsidRPr="001000DE">
        <w:rPr>
          <w:b/>
          <w:bCs/>
          <w:sz w:val="24"/>
          <w:szCs w:val="24"/>
          <w:lang w:val="nl-NL"/>
        </w:rPr>
        <w:t>Niet relevant</w:t>
      </w:r>
      <w:r w:rsidRPr="001000DE">
        <w:rPr>
          <w:lang w:val="nl-NL"/>
        </w:rPr>
        <w:br/>
      </w:r>
      <w:r w:rsidRPr="001000DE">
        <w:rPr>
          <w:lang w:val="nl-NL"/>
        </w:rPr>
        <w:t xml:space="preserve">Deze deel vraag is niet relevant omdat Kok Groep op de bouw niet in aanraking komt met ioniserende straling.  Ioniserende straling wordt wel gebruikt in de bouw op kleine schaal door gespecialiseerde bedrijven om bijvoorbeeld de dikte van een betonnen muur te meten. </w:t>
      </w:r>
    </w:p>
    <w:p w14:paraId="0358C454" w14:textId="77777777" w:rsidR="00E60EB0" w:rsidRPr="001000DE" w:rsidRDefault="00E60EB0" w:rsidP="00E60EB0">
      <w:pPr>
        <w:rPr>
          <w:lang w:val="nl-NL"/>
        </w:rPr>
      </w:pPr>
    </w:p>
    <w:p w14:paraId="1850D9F3" w14:textId="454EF7B1" w:rsidR="00E60EB0" w:rsidRPr="001000DE" w:rsidRDefault="00E60EB0" w:rsidP="00E60EB0">
      <w:pPr>
        <w:rPr>
          <w:lang w:val="nl-NL"/>
        </w:rPr>
      </w:pPr>
      <w:r w:rsidRPr="001000DE">
        <w:rPr>
          <w:b/>
          <w:bCs/>
          <w:sz w:val="24"/>
          <w:szCs w:val="24"/>
          <w:lang w:val="nl-NL"/>
        </w:rPr>
        <w:t>Niet ioniserende straling</w:t>
      </w:r>
      <w:r w:rsidRPr="001000DE">
        <w:rPr>
          <w:lang w:val="nl-NL"/>
        </w:rPr>
        <w:br/>
      </w:r>
      <w:r w:rsidRPr="001000DE">
        <w:rPr>
          <w:lang w:val="nl-NL"/>
        </w:rPr>
        <w:t xml:space="preserve">Onder niet ioniserende straling vallen elektromagnetische velden en optische straling, zoals een radiofrequentie of microgolfvelden, laser-, ultraviolet, en infraroodstraling. Over het algemeen is niet ioniserende straling minder schadelijk dan ioniserende straling. Toch kan het gevaarlijk zijn, daarom is het van belang dat de werkgever de werkplek goed inricht. Bij alle elektrische apparaten of zendsignalen wordt een elektromagnetisch veld gecreëerd. Bij spullen zoals huishoudelijke apparaten is de sterkte van deze elektromagnetische velden te laag om schade aan de gezondheid te doen. Optische straling kan schadelijk zijn maar niet altijd. Een langdurige blootstellig aan ultraviolet, infrarood en laserlicht kunnen schade toebrengen aan de ogen en de huid. </w:t>
      </w:r>
    </w:p>
    <w:p w14:paraId="70C60422" w14:textId="77777777" w:rsidR="00E60EB0" w:rsidRPr="001000DE" w:rsidRDefault="00E60EB0" w:rsidP="00E60EB0">
      <w:pPr>
        <w:rPr>
          <w:lang w:val="nl-NL"/>
        </w:rPr>
      </w:pPr>
    </w:p>
    <w:p w14:paraId="779989C7" w14:textId="77777777" w:rsidR="00E60EB0" w:rsidRPr="001000DE" w:rsidRDefault="00E60EB0" w:rsidP="00E60EB0">
      <w:pPr>
        <w:rPr>
          <w:lang w:val="nl-NL"/>
        </w:rPr>
      </w:pPr>
      <w:r w:rsidRPr="001000DE">
        <w:rPr>
          <w:b/>
          <w:bCs/>
          <w:sz w:val="24"/>
          <w:szCs w:val="24"/>
          <w:lang w:val="nl-NL"/>
        </w:rPr>
        <w:t>Wet- en regelgeving</w:t>
      </w:r>
    </w:p>
    <w:p w14:paraId="4A6A2F74" w14:textId="0D64C9F2" w:rsidR="00E60EB0" w:rsidRPr="001000DE" w:rsidRDefault="00E60EB0" w:rsidP="00E60EB0">
      <w:pPr>
        <w:rPr>
          <w:b/>
          <w:bCs/>
          <w:sz w:val="24"/>
          <w:szCs w:val="24"/>
          <w:lang w:val="nl-NL"/>
        </w:rPr>
      </w:pPr>
      <w:r w:rsidRPr="001000DE">
        <w:rPr>
          <w:lang w:val="nl-NL"/>
        </w:rPr>
        <w:t xml:space="preserve">Er zijn in zowel de Arbowet en het Arbo besluit geen wettelijke vastgelegde normen met betrekking tot niet ioniserende straling. </w:t>
      </w:r>
      <w:r w:rsidRPr="001000DE">
        <w:rPr>
          <w:b/>
          <w:bCs/>
          <w:sz w:val="24"/>
          <w:szCs w:val="24"/>
          <w:lang w:val="nl-NL"/>
        </w:rPr>
        <w:br/>
      </w:r>
    </w:p>
    <w:p w14:paraId="47DD8445" w14:textId="4E920230" w:rsidR="00E60EB0" w:rsidRPr="001000DE" w:rsidRDefault="00E60EB0" w:rsidP="00E60EB0">
      <w:pPr>
        <w:rPr>
          <w:lang w:val="nl-NL"/>
        </w:rPr>
      </w:pPr>
      <w:r w:rsidRPr="001000DE">
        <w:rPr>
          <w:b/>
          <w:bCs/>
          <w:sz w:val="24"/>
          <w:szCs w:val="24"/>
          <w:lang w:val="nl-NL"/>
        </w:rPr>
        <w:lastRenderedPageBreak/>
        <w:t>Niet relevant</w:t>
      </w:r>
      <w:r w:rsidRPr="001000DE">
        <w:rPr>
          <w:lang w:val="nl-NL"/>
        </w:rPr>
        <w:br/>
      </w:r>
      <w:r w:rsidRPr="001000DE">
        <w:rPr>
          <w:lang w:val="nl-NL"/>
        </w:rPr>
        <w:t>Niet ioniserende straling is niet relevant voor Kok Groep omdat zij op de bouw niet extra in aanraking komen met niet ioniserende straling. Iedereen heeft er dagelijks wel mee te maken maar er is bij Kok Groep geen sprake van extra contact met niet ioniserende straling.</w:t>
      </w:r>
    </w:p>
    <w:p w14:paraId="248C34B3" w14:textId="77777777" w:rsidR="00E60EB0" w:rsidRPr="001000DE" w:rsidRDefault="00E60EB0">
      <w:pPr>
        <w:rPr>
          <w:lang w:val="nl-NL"/>
        </w:rPr>
      </w:pPr>
    </w:p>
    <w:p w14:paraId="5A3701BC" w14:textId="77777777" w:rsidR="00E60EB0" w:rsidRPr="001000DE" w:rsidRDefault="00E60EB0">
      <w:pPr>
        <w:rPr>
          <w:lang w:val="nl-NL"/>
        </w:rPr>
      </w:pPr>
      <w:r w:rsidRPr="001000DE">
        <w:rPr>
          <w:lang w:val="nl-NL"/>
        </w:rPr>
        <w:br w:type="page"/>
      </w:r>
    </w:p>
    <w:p w14:paraId="58226765" w14:textId="475E2714" w:rsidR="00CF0C2F" w:rsidRPr="001000DE" w:rsidRDefault="00CF0C2F" w:rsidP="00D60A47">
      <w:pPr>
        <w:pStyle w:val="Kop1"/>
        <w:numPr>
          <w:ilvl w:val="0"/>
          <w:numId w:val="91"/>
        </w:numPr>
        <w:rPr>
          <w:rFonts w:eastAsia="Times New Roman"/>
          <w:lang w:val="nl-NL" w:eastAsia="nl-NL"/>
        </w:rPr>
      </w:pPr>
      <w:bookmarkStart w:id="12" w:name="_Toc67857704"/>
      <w:r w:rsidRPr="001000DE">
        <w:rPr>
          <w:rFonts w:eastAsia="Times New Roman"/>
          <w:lang w:val="nl-NL" w:eastAsia="nl-NL"/>
        </w:rPr>
        <w:lastRenderedPageBreak/>
        <w:t>Klimaat intern</w:t>
      </w:r>
      <w:bookmarkEnd w:id="12"/>
      <w:r w:rsidRPr="001000DE">
        <w:rPr>
          <w:rFonts w:eastAsia="Times New Roman"/>
          <w:lang w:val="nl-NL" w:eastAsia="nl-NL"/>
        </w:rPr>
        <w:t> </w:t>
      </w:r>
    </w:p>
    <w:p w14:paraId="3AE580B5"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 </w:t>
      </w:r>
    </w:p>
    <w:p w14:paraId="0D94E5BF" w14:textId="77777777" w:rsidR="00CA689D" w:rsidRPr="001000DE" w:rsidRDefault="00CA689D" w:rsidP="00CF0C2F">
      <w:pPr>
        <w:spacing w:after="0" w:line="240" w:lineRule="auto"/>
        <w:textAlignment w:val="baseline"/>
        <w:rPr>
          <w:rFonts w:ascii="Calibri" w:eastAsia="Times New Roman" w:hAnsi="Calibri" w:cs="Calibri"/>
          <w:lang w:val="nl-NL" w:eastAsia="nl-NL"/>
        </w:rPr>
      </w:pPr>
    </w:p>
    <w:p w14:paraId="118772A1" w14:textId="17B172FC"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Een goede klimaatconditie is belangrijk op het werk. Goede klimaatconditie is belangrijk voor de werknemers, zodat er optimaal gepresteerd kan worden. Het bedrijf moet er voor zorgen dat de </w:t>
      </w:r>
      <w:proofErr w:type="spellStart"/>
      <w:r w:rsidRPr="00CF0C2F">
        <w:rPr>
          <w:rFonts w:ascii="Calibri" w:eastAsia="Times New Roman" w:hAnsi="Calibri" w:cs="Calibri"/>
          <w:lang w:val="nl-NL" w:eastAsia="nl-NL"/>
        </w:rPr>
        <w:t>kwalitiet</w:t>
      </w:r>
      <w:proofErr w:type="spellEnd"/>
      <w:r w:rsidRPr="00CF0C2F">
        <w:rPr>
          <w:rFonts w:ascii="Calibri" w:eastAsia="Times New Roman" w:hAnsi="Calibri" w:cs="Calibri"/>
          <w:lang w:val="nl-NL" w:eastAsia="nl-NL"/>
        </w:rPr>
        <w:t> van de klimaatconditie zo hoog mogelijk is. Wanneer de klimaatconditie slecht is gaat de kwaliteit van het werkproces achteruit. Bovendien kunnen werknemers hier klachten van oplopen. De werkgever moet ervoor zorgen dat: </w:t>
      </w:r>
    </w:p>
    <w:p w14:paraId="144539EC" w14:textId="77777777" w:rsidR="00CF0C2F" w:rsidRPr="00CF0C2F" w:rsidRDefault="00CF0C2F" w:rsidP="00D60A47">
      <w:pPr>
        <w:numPr>
          <w:ilvl w:val="0"/>
          <w:numId w:val="32"/>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Het niet te warm is op de arbeidslocatie </w:t>
      </w:r>
    </w:p>
    <w:p w14:paraId="3ECBC563" w14:textId="77777777" w:rsidR="00CF0C2F" w:rsidRPr="00CF0C2F" w:rsidRDefault="00CF0C2F" w:rsidP="00D60A47">
      <w:pPr>
        <w:numPr>
          <w:ilvl w:val="0"/>
          <w:numId w:val="32"/>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Er genoeg lucht naar binnen kan komen </w:t>
      </w:r>
    </w:p>
    <w:p w14:paraId="2A6038B7" w14:textId="77777777" w:rsidR="00CF0C2F" w:rsidRPr="00CF0C2F" w:rsidRDefault="00CF0C2F" w:rsidP="00D60A47">
      <w:pPr>
        <w:numPr>
          <w:ilvl w:val="0"/>
          <w:numId w:val="33"/>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Het niet te koud is op de arbeidslocatie </w:t>
      </w:r>
    </w:p>
    <w:p w14:paraId="486C7E7A" w14:textId="77777777" w:rsidR="00CF0C2F" w:rsidRPr="00CF0C2F" w:rsidRDefault="00CF0C2F" w:rsidP="00D60A47">
      <w:pPr>
        <w:numPr>
          <w:ilvl w:val="0"/>
          <w:numId w:val="33"/>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Er een goede ventilatie is </w:t>
      </w:r>
    </w:p>
    <w:p w14:paraId="10E92BEC" w14:textId="77777777" w:rsidR="00CF0C2F" w:rsidRPr="001000DE" w:rsidRDefault="00CF0C2F" w:rsidP="00CF0C2F">
      <w:pPr>
        <w:spacing w:after="0" w:line="240" w:lineRule="auto"/>
        <w:textAlignment w:val="baseline"/>
        <w:rPr>
          <w:rFonts w:ascii="Calibri" w:eastAsia="Times New Roman" w:hAnsi="Calibri" w:cs="Calibri"/>
          <w:b/>
          <w:bCs/>
          <w:lang w:val="nl-NL" w:eastAsia="nl-NL"/>
        </w:rPr>
      </w:pPr>
    </w:p>
    <w:p w14:paraId="1E2241F5" w14:textId="77777777" w:rsidR="00CF0C2F" w:rsidRPr="001000DE" w:rsidRDefault="00CF0C2F" w:rsidP="00CF0C2F">
      <w:pPr>
        <w:spacing w:after="0" w:line="240" w:lineRule="auto"/>
        <w:textAlignment w:val="baseline"/>
        <w:rPr>
          <w:rFonts w:ascii="Calibri" w:eastAsia="Times New Roman" w:hAnsi="Calibri" w:cs="Calibri"/>
          <w:b/>
          <w:bCs/>
          <w:lang w:val="nl-NL" w:eastAsia="nl-NL"/>
        </w:rPr>
      </w:pPr>
    </w:p>
    <w:p w14:paraId="053CD86E" w14:textId="5C46AB30"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b/>
          <w:bCs/>
          <w:lang w:val="nl-NL" w:eastAsia="nl-NL"/>
        </w:rPr>
        <w:t>Klachten</w:t>
      </w:r>
      <w:r w:rsidRPr="00CF0C2F">
        <w:rPr>
          <w:rFonts w:ascii="Calibri" w:eastAsia="Times New Roman" w:hAnsi="Calibri" w:cs="Calibri"/>
          <w:lang w:val="nl-NL" w:eastAsia="nl-NL"/>
        </w:rPr>
        <w:t> </w:t>
      </w:r>
    </w:p>
    <w:p w14:paraId="77E13D06" w14:textId="7960D36D"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Wanneer de werkgever deze zaken niet op orde heeft kunnen werknemers ernstige klachten krijgen. Gezondheidsklachten die kunnen optreden en risico's die werkgevers en werknemers lopen wanneer de klimaatconditie op de arbeidsplaats niet in orde is zijn onder meer: </w:t>
      </w:r>
    </w:p>
    <w:p w14:paraId="16EF01D3" w14:textId="77777777" w:rsidR="00CF0C2F" w:rsidRPr="00CF0C2F" w:rsidRDefault="00CF0C2F" w:rsidP="00D60A47">
      <w:pPr>
        <w:numPr>
          <w:ilvl w:val="0"/>
          <w:numId w:val="34"/>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Kans op arbeidsongevallen neemt toe door kou </w:t>
      </w:r>
    </w:p>
    <w:p w14:paraId="6A25ABD4" w14:textId="77777777" w:rsidR="00CF0C2F" w:rsidRPr="00CF0C2F" w:rsidRDefault="00CF0C2F" w:rsidP="00D60A47">
      <w:pPr>
        <w:numPr>
          <w:ilvl w:val="0"/>
          <w:numId w:val="34"/>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Kans op uitglijden neemt toe (bij kou) </w:t>
      </w:r>
    </w:p>
    <w:p w14:paraId="423DDC5A" w14:textId="77777777" w:rsidR="00CF0C2F" w:rsidRPr="00CF0C2F" w:rsidRDefault="00CF0C2F" w:rsidP="00D60A47">
      <w:pPr>
        <w:numPr>
          <w:ilvl w:val="0"/>
          <w:numId w:val="34"/>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Concentratievermogen verminderd (door warmte) </w:t>
      </w:r>
    </w:p>
    <w:p w14:paraId="5A3B3798" w14:textId="77777777" w:rsidR="00CF0C2F" w:rsidRPr="00CF0C2F" w:rsidRDefault="00CF0C2F" w:rsidP="00D60A47">
      <w:pPr>
        <w:numPr>
          <w:ilvl w:val="0"/>
          <w:numId w:val="34"/>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Flauwvallen (door warmte of te weinig lucht) </w:t>
      </w:r>
    </w:p>
    <w:p w14:paraId="2CD0A653" w14:textId="77777777" w:rsidR="00CF0C2F" w:rsidRPr="00CF0C2F" w:rsidRDefault="00CF0C2F" w:rsidP="00D60A47">
      <w:pPr>
        <w:numPr>
          <w:ilvl w:val="0"/>
          <w:numId w:val="34"/>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Beroerte (door warmte) </w:t>
      </w:r>
    </w:p>
    <w:p w14:paraId="5B898B67" w14:textId="77777777" w:rsidR="00CF0C2F" w:rsidRPr="00CF0C2F" w:rsidRDefault="00CF0C2F" w:rsidP="00D60A47">
      <w:pPr>
        <w:numPr>
          <w:ilvl w:val="0"/>
          <w:numId w:val="35"/>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Overlijden wanneer er teveel Co2 aanwezig is </w:t>
      </w:r>
    </w:p>
    <w:p w14:paraId="46B5D2AC" w14:textId="77777777" w:rsidR="00CF0C2F" w:rsidRPr="00CF0C2F" w:rsidRDefault="00CF0C2F" w:rsidP="00D60A47">
      <w:pPr>
        <w:numPr>
          <w:ilvl w:val="0"/>
          <w:numId w:val="35"/>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Lagere productiviteit door de warmte </w:t>
      </w:r>
    </w:p>
    <w:p w14:paraId="485FEBAC" w14:textId="77777777" w:rsidR="00CF0C2F" w:rsidRPr="00CF0C2F" w:rsidRDefault="00CF0C2F" w:rsidP="00D60A47">
      <w:pPr>
        <w:numPr>
          <w:ilvl w:val="0"/>
          <w:numId w:val="35"/>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Onderkoeling </w:t>
      </w:r>
    </w:p>
    <w:p w14:paraId="22E10180" w14:textId="77777777" w:rsidR="00CF0C2F" w:rsidRPr="00CF0C2F" w:rsidRDefault="00CF0C2F" w:rsidP="00D60A47">
      <w:pPr>
        <w:numPr>
          <w:ilvl w:val="0"/>
          <w:numId w:val="35"/>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Hartstilstand (door kou) </w:t>
      </w:r>
    </w:p>
    <w:p w14:paraId="2D034113" w14:textId="77777777" w:rsidR="00CF0C2F" w:rsidRPr="00CF0C2F" w:rsidRDefault="00CF0C2F" w:rsidP="00D60A47">
      <w:pPr>
        <w:numPr>
          <w:ilvl w:val="0"/>
          <w:numId w:val="35"/>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Droge mond </w:t>
      </w:r>
    </w:p>
    <w:p w14:paraId="70E44ADE" w14:textId="77777777" w:rsidR="00CF0C2F" w:rsidRPr="00CF0C2F" w:rsidRDefault="00CF0C2F" w:rsidP="00D60A47">
      <w:pPr>
        <w:numPr>
          <w:ilvl w:val="0"/>
          <w:numId w:val="36"/>
        </w:numPr>
        <w:spacing w:after="0" w:line="240" w:lineRule="auto"/>
        <w:ind w:left="1080" w:firstLine="0"/>
        <w:textAlignment w:val="baseline"/>
        <w:rPr>
          <w:rFonts w:ascii="Calibri" w:eastAsia="Times New Roman" w:hAnsi="Calibri" w:cs="Calibri"/>
          <w:lang w:val="nl-NL" w:eastAsia="nl-NL"/>
        </w:rPr>
      </w:pPr>
      <w:proofErr w:type="spellStart"/>
      <w:r w:rsidRPr="00CF0C2F">
        <w:rPr>
          <w:rFonts w:ascii="Calibri" w:eastAsia="Times New Roman" w:hAnsi="Calibri" w:cs="Calibri"/>
          <w:lang w:val="nl-NL" w:eastAsia="nl-NL"/>
        </w:rPr>
        <w:t>Irriattie</w:t>
      </w:r>
      <w:proofErr w:type="spellEnd"/>
      <w:r w:rsidRPr="00CF0C2F">
        <w:rPr>
          <w:rFonts w:ascii="Calibri" w:eastAsia="Times New Roman" w:hAnsi="Calibri" w:cs="Calibri"/>
          <w:lang w:val="nl-NL" w:eastAsia="nl-NL"/>
        </w:rPr>
        <w:t> aan de ogen </w:t>
      </w:r>
    </w:p>
    <w:p w14:paraId="0119261B"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 </w:t>
      </w:r>
    </w:p>
    <w:p w14:paraId="3CD78C3C"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 </w:t>
      </w:r>
    </w:p>
    <w:p w14:paraId="44C1DF12" w14:textId="77777777" w:rsidR="00CF0C2F" w:rsidRPr="001000DE" w:rsidRDefault="00CF0C2F" w:rsidP="00CF0C2F">
      <w:pPr>
        <w:spacing w:after="0" w:line="240" w:lineRule="auto"/>
        <w:textAlignment w:val="baseline"/>
        <w:rPr>
          <w:rFonts w:ascii="Calibri" w:eastAsia="Times New Roman" w:hAnsi="Calibri" w:cs="Calibri"/>
          <w:b/>
          <w:bCs/>
          <w:lang w:val="nl-NL" w:eastAsia="nl-NL"/>
        </w:rPr>
      </w:pPr>
    </w:p>
    <w:p w14:paraId="0EA8B7B3"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72BE6ED7"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7070EB60"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7F5AF0E7"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3F7960CC"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7EDD113F"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46B80E8E"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60CF69F4"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4FAE0B01"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224AE045"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321AA8B0"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247DA782"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409FA010"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296D1C1E" w14:textId="77777777" w:rsidR="00CA689D" w:rsidRPr="001000DE" w:rsidRDefault="00CA689D" w:rsidP="00CF0C2F">
      <w:pPr>
        <w:spacing w:after="0" w:line="240" w:lineRule="auto"/>
        <w:textAlignment w:val="baseline"/>
        <w:rPr>
          <w:rFonts w:ascii="Calibri" w:eastAsia="Times New Roman" w:hAnsi="Calibri" w:cs="Calibri"/>
          <w:b/>
          <w:bCs/>
          <w:lang w:val="nl-NL" w:eastAsia="nl-NL"/>
        </w:rPr>
      </w:pPr>
    </w:p>
    <w:p w14:paraId="342BBD01" w14:textId="46CC5F34"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b/>
          <w:bCs/>
          <w:lang w:val="nl-NL" w:eastAsia="nl-NL"/>
        </w:rPr>
        <w:lastRenderedPageBreak/>
        <w:t>Klimaat in de bouw</w:t>
      </w:r>
      <w:r w:rsidRPr="00CF0C2F">
        <w:rPr>
          <w:rFonts w:ascii="Calibri" w:eastAsia="Times New Roman" w:hAnsi="Calibri" w:cs="Calibri"/>
          <w:lang w:val="nl-NL" w:eastAsia="nl-NL"/>
        </w:rPr>
        <w:t> </w:t>
      </w:r>
    </w:p>
    <w:p w14:paraId="0CFEA130"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In de bouw komt het vaak voor dat mensen buiten aan het werk zijn. De werkgever moet hierbij goed opletten dat de gezondheid van de werknemers niet in het geding komt. In de zomer kan het bijvoorbeeld heel erg warm worden wanneer werknemers in de felle zon aan het werk zijn. Dit kan zeer schadelijk zijn voor de werknemer in kwestie. Werknemers kunnen bijvoorbeeld flauwvallen of een beroerte krijgen wanneer ze te lang in de felle zon aan het werk zijn. Aan de andere kant kan het in de winter juist ook veel te koud zijn. Deze klachten zijn in de winter vaak minder erg, werknemers kunnen bijvoorbeeld verkouden worden. Een werkgever kan enkele maatregelen nemen om de </w:t>
      </w:r>
      <w:proofErr w:type="spellStart"/>
      <w:r w:rsidRPr="00CF0C2F">
        <w:rPr>
          <w:rFonts w:ascii="Calibri" w:eastAsia="Times New Roman" w:hAnsi="Calibri" w:cs="Calibri"/>
          <w:lang w:val="nl-NL" w:eastAsia="nl-NL"/>
        </w:rPr>
        <w:t>klimaattconditie</w:t>
      </w:r>
      <w:proofErr w:type="spellEnd"/>
      <w:r w:rsidRPr="00CF0C2F">
        <w:rPr>
          <w:rFonts w:ascii="Calibri" w:eastAsia="Times New Roman" w:hAnsi="Calibri" w:cs="Calibri"/>
          <w:lang w:val="nl-NL" w:eastAsia="nl-NL"/>
        </w:rPr>
        <w:t> te verbeteren, zoals: </w:t>
      </w:r>
      <w:r w:rsidRPr="00CF0C2F">
        <w:rPr>
          <w:rFonts w:ascii="Calibri" w:eastAsia="Times New Roman" w:hAnsi="Calibri" w:cs="Calibri"/>
          <w:lang w:val="nl-NL" w:eastAsia="nl-NL"/>
        </w:rPr>
        <w:br/>
        <w:t> </w:t>
      </w:r>
    </w:p>
    <w:p w14:paraId="1F7A6F67" w14:textId="77777777" w:rsidR="00CF0C2F" w:rsidRPr="00CF0C2F" w:rsidRDefault="00CF0C2F" w:rsidP="00D60A47">
      <w:pPr>
        <w:numPr>
          <w:ilvl w:val="0"/>
          <w:numId w:val="37"/>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Aanwezigheid van een airco </w:t>
      </w:r>
    </w:p>
    <w:p w14:paraId="37108867" w14:textId="77777777" w:rsidR="00CF0C2F" w:rsidRPr="00CF0C2F" w:rsidRDefault="00CF0C2F" w:rsidP="00D60A47">
      <w:pPr>
        <w:numPr>
          <w:ilvl w:val="0"/>
          <w:numId w:val="37"/>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Raam openzetten zodat er lucht naar binnen kan komen </w:t>
      </w:r>
    </w:p>
    <w:p w14:paraId="104DA3EC" w14:textId="77777777" w:rsidR="00CF0C2F" w:rsidRPr="00CF0C2F" w:rsidRDefault="00CF0C2F" w:rsidP="00D60A47">
      <w:pPr>
        <w:numPr>
          <w:ilvl w:val="0"/>
          <w:numId w:val="37"/>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Luchtverversingsinstallaties  </w:t>
      </w:r>
    </w:p>
    <w:p w14:paraId="0D9659AC" w14:textId="77777777" w:rsidR="00CF0C2F" w:rsidRPr="00CF0C2F" w:rsidRDefault="00CF0C2F" w:rsidP="00D60A47">
      <w:pPr>
        <w:numPr>
          <w:ilvl w:val="0"/>
          <w:numId w:val="37"/>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Persoonlijke beschermingsmiddelen (denk bijvoorbeeld aan een muts of wanten tijdens de winter) </w:t>
      </w:r>
    </w:p>
    <w:p w14:paraId="3C253C44" w14:textId="77777777" w:rsidR="00CF0C2F" w:rsidRPr="001000DE" w:rsidRDefault="00CF0C2F" w:rsidP="00CF0C2F">
      <w:pPr>
        <w:spacing w:after="0" w:line="240" w:lineRule="auto"/>
        <w:textAlignment w:val="baseline"/>
        <w:rPr>
          <w:rFonts w:ascii="Calibri" w:eastAsia="Times New Roman" w:hAnsi="Calibri" w:cs="Calibri"/>
          <w:b/>
          <w:bCs/>
          <w:lang w:val="nl-NL" w:eastAsia="nl-NL"/>
        </w:rPr>
      </w:pPr>
    </w:p>
    <w:p w14:paraId="580309FD" w14:textId="77777777" w:rsidR="00CF0C2F" w:rsidRPr="001000DE" w:rsidRDefault="00CF0C2F" w:rsidP="00CF0C2F">
      <w:pPr>
        <w:spacing w:after="0" w:line="240" w:lineRule="auto"/>
        <w:textAlignment w:val="baseline"/>
        <w:rPr>
          <w:rFonts w:ascii="Calibri" w:eastAsia="Times New Roman" w:hAnsi="Calibri" w:cs="Calibri"/>
          <w:b/>
          <w:bCs/>
          <w:lang w:val="nl-NL" w:eastAsia="nl-NL"/>
        </w:rPr>
      </w:pPr>
    </w:p>
    <w:p w14:paraId="5BFAD328" w14:textId="7B85D32B"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b/>
          <w:bCs/>
          <w:lang w:val="nl-NL" w:eastAsia="nl-NL"/>
        </w:rPr>
        <w:t>Normen en wetgeving</w:t>
      </w:r>
      <w:r w:rsidRPr="00CF0C2F">
        <w:rPr>
          <w:rFonts w:ascii="Calibri" w:eastAsia="Times New Roman" w:hAnsi="Calibri" w:cs="Calibri"/>
          <w:lang w:val="nl-NL" w:eastAsia="nl-NL"/>
        </w:rPr>
        <w:t> </w:t>
      </w:r>
    </w:p>
    <w:p w14:paraId="40837DCC"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 </w:t>
      </w:r>
    </w:p>
    <w:p w14:paraId="0F7DD3E7"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Er zijn enkele normen en wetten op het gebied van intern klimaat waar de werkgever zich aan moet houden. De volgende normen bestaan op het gebied van intern klimaat: </w:t>
      </w:r>
    </w:p>
    <w:p w14:paraId="693701C2" w14:textId="77777777" w:rsidR="00CF0C2F" w:rsidRPr="00CF0C2F" w:rsidRDefault="00CF0C2F" w:rsidP="00D60A47">
      <w:pPr>
        <w:numPr>
          <w:ilvl w:val="0"/>
          <w:numId w:val="38"/>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Beperken van de interne warmtelast </w:t>
      </w:r>
    </w:p>
    <w:p w14:paraId="7E4B5C32" w14:textId="77777777" w:rsidR="00CF0C2F" w:rsidRPr="00CF0C2F" w:rsidRDefault="00CF0C2F" w:rsidP="00D60A47">
      <w:pPr>
        <w:numPr>
          <w:ilvl w:val="0"/>
          <w:numId w:val="38"/>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Werkgever moet klimaat beheersende maatregelen toepassen </w:t>
      </w:r>
    </w:p>
    <w:p w14:paraId="2C1CD982" w14:textId="77777777" w:rsidR="00CF0C2F" w:rsidRPr="00CF0C2F" w:rsidRDefault="00CF0C2F" w:rsidP="00D60A47">
      <w:pPr>
        <w:numPr>
          <w:ilvl w:val="0"/>
          <w:numId w:val="38"/>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Klimaatinstallatie moet bedrijfsklaar zijn </w:t>
      </w:r>
    </w:p>
    <w:p w14:paraId="69D12711" w14:textId="77777777" w:rsidR="00CF0C2F" w:rsidRPr="00CF0C2F" w:rsidRDefault="00CF0C2F" w:rsidP="00D60A47">
      <w:pPr>
        <w:numPr>
          <w:ilvl w:val="0"/>
          <w:numId w:val="39"/>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Voorkomen van hinderlijke tocht </w:t>
      </w:r>
    </w:p>
    <w:p w14:paraId="17D4A506" w14:textId="77777777" w:rsidR="00CF0C2F" w:rsidRPr="00CF0C2F" w:rsidRDefault="00CF0C2F" w:rsidP="00D60A47">
      <w:pPr>
        <w:numPr>
          <w:ilvl w:val="0"/>
          <w:numId w:val="39"/>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Vochtigheidsgraad mag niet beneden 15% zijn </w:t>
      </w:r>
    </w:p>
    <w:p w14:paraId="53CB9598" w14:textId="77777777" w:rsidR="00CF0C2F" w:rsidRPr="00CF0C2F" w:rsidRDefault="00CF0C2F" w:rsidP="00D60A47">
      <w:pPr>
        <w:numPr>
          <w:ilvl w:val="0"/>
          <w:numId w:val="39"/>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Vochtigheidsgraad mag niet boven 70% zijn  </w:t>
      </w:r>
    </w:p>
    <w:p w14:paraId="4436CDD2" w14:textId="77777777" w:rsidR="00CF0C2F" w:rsidRPr="00CF0C2F" w:rsidRDefault="00CF0C2F" w:rsidP="00D60A47">
      <w:pPr>
        <w:numPr>
          <w:ilvl w:val="0"/>
          <w:numId w:val="39"/>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Temperatuur mag geen schade veroorzaken bij werknemers </w:t>
      </w:r>
    </w:p>
    <w:p w14:paraId="0582D6D2"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 </w:t>
      </w:r>
    </w:p>
    <w:p w14:paraId="0777EE7D" w14:textId="77777777" w:rsidR="00CF0C2F" w:rsidRPr="00CF0C2F" w:rsidRDefault="00CF0C2F" w:rsidP="00CF0C2F">
      <w:pPr>
        <w:spacing w:after="0" w:line="240" w:lineRule="auto"/>
        <w:textAlignment w:val="baseline"/>
        <w:rPr>
          <w:rFonts w:ascii="Calibri" w:eastAsia="Times New Roman" w:hAnsi="Calibri" w:cs="Calibri"/>
          <w:lang w:val="nl-NL" w:eastAsia="nl-NL"/>
        </w:rPr>
      </w:pPr>
      <w:r w:rsidRPr="00CF0C2F">
        <w:rPr>
          <w:rFonts w:ascii="Calibri" w:eastAsia="Times New Roman" w:hAnsi="Calibri" w:cs="Calibri"/>
          <w:lang w:val="nl-NL" w:eastAsia="nl-NL"/>
        </w:rPr>
        <w:t>De volgende wetten gelden voor het klimaat op het werk: </w:t>
      </w:r>
    </w:p>
    <w:p w14:paraId="1F04EDBB" w14:textId="77777777" w:rsidR="00CF0C2F" w:rsidRPr="00CF0C2F" w:rsidRDefault="00CF0C2F" w:rsidP="00D60A47">
      <w:pPr>
        <w:numPr>
          <w:ilvl w:val="0"/>
          <w:numId w:val="40"/>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Arbeidsomstandighedenbesluit </w:t>
      </w:r>
      <w:hyperlink r:id="rId21" w:tgtFrame="_blank" w:history="1">
        <w:r w:rsidRPr="00CF0C2F">
          <w:rPr>
            <w:rFonts w:ascii="Calibri" w:eastAsia="Times New Roman" w:hAnsi="Calibri" w:cs="Calibri"/>
            <w:color w:val="0563C1"/>
            <w:u w:val="single"/>
            <w:lang w:val="nl-NL" w:eastAsia="nl-NL"/>
          </w:rPr>
          <w:t>Artikel 6.1 </w:t>
        </w:r>
      </w:hyperlink>
      <w:r w:rsidRPr="00CF0C2F">
        <w:rPr>
          <w:rFonts w:ascii="Calibri" w:eastAsia="Times New Roman" w:hAnsi="Calibri" w:cs="Calibri"/>
          <w:lang w:val="nl-NL" w:eastAsia="nl-NL"/>
        </w:rPr>
        <w:t> Temperatuur </w:t>
      </w:r>
    </w:p>
    <w:p w14:paraId="1B20DAE1" w14:textId="77777777" w:rsidR="00CF0C2F" w:rsidRPr="00CF0C2F" w:rsidRDefault="00CF0C2F" w:rsidP="00D60A47">
      <w:pPr>
        <w:numPr>
          <w:ilvl w:val="0"/>
          <w:numId w:val="40"/>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Arbeidsomstandighedenbesluit </w:t>
      </w:r>
      <w:hyperlink r:id="rId22" w:tgtFrame="_blank" w:history="1">
        <w:r w:rsidRPr="00CF0C2F">
          <w:rPr>
            <w:rFonts w:ascii="Calibri" w:eastAsia="Times New Roman" w:hAnsi="Calibri" w:cs="Calibri"/>
            <w:color w:val="0563C1"/>
            <w:u w:val="single"/>
            <w:lang w:val="nl-NL" w:eastAsia="nl-NL"/>
          </w:rPr>
          <w:t>Artikel 6.2 </w:t>
        </w:r>
      </w:hyperlink>
      <w:r w:rsidRPr="00CF0C2F">
        <w:rPr>
          <w:rFonts w:ascii="Calibri" w:eastAsia="Times New Roman" w:hAnsi="Calibri" w:cs="Calibri"/>
          <w:lang w:val="nl-NL" w:eastAsia="nl-NL"/>
        </w:rPr>
        <w:t> Luchtverversing </w:t>
      </w:r>
    </w:p>
    <w:p w14:paraId="5679A934" w14:textId="77777777" w:rsidR="00CF0C2F" w:rsidRPr="00CF0C2F" w:rsidRDefault="00CF0C2F" w:rsidP="00D60A47">
      <w:pPr>
        <w:numPr>
          <w:ilvl w:val="0"/>
          <w:numId w:val="40"/>
        </w:numPr>
        <w:spacing w:after="0" w:line="240" w:lineRule="auto"/>
        <w:ind w:left="1080" w:firstLine="0"/>
        <w:textAlignment w:val="baseline"/>
        <w:rPr>
          <w:rFonts w:ascii="Calibri" w:eastAsia="Times New Roman" w:hAnsi="Calibri" w:cs="Calibri"/>
          <w:lang w:val="nl-NL" w:eastAsia="nl-NL"/>
        </w:rPr>
      </w:pPr>
      <w:r w:rsidRPr="00CF0C2F">
        <w:rPr>
          <w:rFonts w:ascii="Calibri" w:eastAsia="Times New Roman" w:hAnsi="Calibri" w:cs="Calibri"/>
          <w:lang w:val="nl-NL" w:eastAsia="nl-NL"/>
        </w:rPr>
        <w:t>Bouwbesluit Artikel 7.23 Gezondheid, energiezuinigheid en milieu </w:t>
      </w:r>
    </w:p>
    <w:p w14:paraId="4F58DD36" w14:textId="31CE80FC" w:rsidR="00E60EB0" w:rsidRPr="001000DE" w:rsidRDefault="00E60EB0">
      <w:pPr>
        <w:rPr>
          <w:lang w:val="nl-NL"/>
        </w:rPr>
      </w:pPr>
      <w:r w:rsidRPr="001000DE">
        <w:rPr>
          <w:lang w:val="nl-NL"/>
        </w:rPr>
        <w:br w:type="page"/>
      </w:r>
    </w:p>
    <w:p w14:paraId="5ECF7BA8" w14:textId="3A6493F6" w:rsidR="00CA689D" w:rsidRPr="00031FA2" w:rsidRDefault="00CA689D" w:rsidP="00D60A47">
      <w:pPr>
        <w:pStyle w:val="Kop1"/>
        <w:numPr>
          <w:ilvl w:val="0"/>
          <w:numId w:val="91"/>
        </w:numPr>
        <w:rPr>
          <w:rFonts w:ascii="Calibri Light" w:hAnsi="Calibri Light"/>
          <w:lang w:val="nl-NL"/>
        </w:rPr>
      </w:pPr>
      <w:bookmarkStart w:id="13" w:name="_Toc67857705"/>
      <w:r w:rsidRPr="00031FA2">
        <w:rPr>
          <w:lang w:val="nl-NL"/>
        </w:rPr>
        <w:lastRenderedPageBreak/>
        <w:t>Kor cyclische werkzaamheden</w:t>
      </w:r>
      <w:bookmarkEnd w:id="13"/>
    </w:p>
    <w:p w14:paraId="64F1A20D" w14:textId="77777777" w:rsidR="00CA689D" w:rsidRPr="001000DE" w:rsidRDefault="00CA689D" w:rsidP="00CA689D">
      <w:pPr>
        <w:rPr>
          <w:lang w:val="nl-NL"/>
        </w:rPr>
      </w:pPr>
    </w:p>
    <w:p w14:paraId="58C7D710" w14:textId="5C4883B5" w:rsidR="00CA689D" w:rsidRPr="001000DE" w:rsidRDefault="00CA689D" w:rsidP="00CA689D">
      <w:pPr>
        <w:rPr>
          <w:lang w:val="nl-NL"/>
        </w:rPr>
      </w:pPr>
      <w:r w:rsidRPr="001000DE">
        <w:rPr>
          <w:lang w:val="nl-NL"/>
        </w:rPr>
        <w:t xml:space="preserve">Kort cyclische werkzaamheden zijn werkzaamheden die bestaan uit herhalen of repetitief werk. Dit zijn taken die bestaan uit frequent herhalende, eenvoudige handelingen en deze worden als geestdoden beschouwd. Het werken aan een lopende band of werk wat ik sociale werkplaatsen of gevangenissen word gedaan wordt als cyclische werkzaamheden beschouwd. Een werkgever moet dit zoveel mogelijk voorkomen, dit werk kan veelal worden opgelost door automatisering of taakroulatie. </w:t>
      </w:r>
    </w:p>
    <w:p w14:paraId="05926465" w14:textId="77777777" w:rsidR="00CA689D" w:rsidRPr="001000DE" w:rsidRDefault="00CA689D" w:rsidP="00CA689D">
      <w:pPr>
        <w:rPr>
          <w:lang w:val="nl-NL"/>
        </w:rPr>
      </w:pPr>
    </w:p>
    <w:p w14:paraId="0141333A" w14:textId="11C08B15" w:rsidR="00CA689D" w:rsidRPr="001000DE" w:rsidRDefault="00CA689D" w:rsidP="00CA689D">
      <w:pPr>
        <w:rPr>
          <w:lang w:val="nl-NL"/>
        </w:rPr>
      </w:pPr>
      <w:r w:rsidRPr="001000DE">
        <w:rPr>
          <w:b/>
          <w:bCs/>
          <w:sz w:val="24"/>
          <w:szCs w:val="24"/>
          <w:lang w:val="nl-NL"/>
        </w:rPr>
        <w:t>Wet- en regelgeving</w:t>
      </w:r>
      <w:r w:rsidRPr="001000DE">
        <w:rPr>
          <w:lang w:val="nl-NL"/>
        </w:rPr>
        <w:br/>
      </w:r>
      <w:r w:rsidRPr="001000DE">
        <w:rPr>
          <w:lang w:val="nl-NL"/>
        </w:rPr>
        <w:t>In de Arbowet staan geen specifieke eisen over repeterende handelingen. Echter mogen deze handelingen mogen geen gezondheidsrisico opleveren zie Arbobesluit:</w:t>
      </w:r>
    </w:p>
    <w:p w14:paraId="3D56E002" w14:textId="77777777" w:rsidR="00CA689D" w:rsidRPr="001000DE" w:rsidRDefault="00CA689D" w:rsidP="00D60A47">
      <w:pPr>
        <w:pStyle w:val="Lijstalinea"/>
        <w:numPr>
          <w:ilvl w:val="0"/>
          <w:numId w:val="41"/>
        </w:numPr>
        <w:rPr>
          <w:rFonts w:eastAsiaTheme="minorEastAsia"/>
          <w:b/>
          <w:bCs/>
          <w:sz w:val="24"/>
          <w:szCs w:val="24"/>
        </w:rPr>
      </w:pPr>
      <w:r w:rsidRPr="001000DE">
        <w:t>Arbobesluit 5.2</w:t>
      </w:r>
    </w:p>
    <w:p w14:paraId="48DC7F73" w14:textId="77777777" w:rsidR="00CA689D" w:rsidRPr="001000DE" w:rsidRDefault="00CA689D" w:rsidP="00D60A47">
      <w:pPr>
        <w:pStyle w:val="Lijstalinea"/>
        <w:numPr>
          <w:ilvl w:val="0"/>
          <w:numId w:val="41"/>
        </w:numPr>
        <w:rPr>
          <w:b/>
          <w:bCs/>
          <w:sz w:val="24"/>
          <w:szCs w:val="24"/>
        </w:rPr>
      </w:pPr>
      <w:r w:rsidRPr="001000DE">
        <w:t>Arbobesluit 5.3</w:t>
      </w:r>
    </w:p>
    <w:p w14:paraId="4E123219" w14:textId="77777777" w:rsidR="00CA689D" w:rsidRPr="001000DE" w:rsidRDefault="00CA689D" w:rsidP="00CA689D">
      <w:pPr>
        <w:rPr>
          <w:lang w:val="nl-NL"/>
        </w:rPr>
      </w:pPr>
    </w:p>
    <w:p w14:paraId="1738B995" w14:textId="468C8404" w:rsidR="000A367B" w:rsidRPr="001000DE" w:rsidRDefault="00CA689D" w:rsidP="00CA689D">
      <w:pPr>
        <w:rPr>
          <w:lang w:val="nl-NL"/>
        </w:rPr>
      </w:pPr>
      <w:r w:rsidRPr="001000DE">
        <w:rPr>
          <w:b/>
          <w:bCs/>
          <w:sz w:val="24"/>
          <w:szCs w:val="24"/>
          <w:lang w:val="nl-NL"/>
        </w:rPr>
        <w:t>Niet relevant</w:t>
      </w:r>
      <w:r w:rsidRPr="001000DE">
        <w:rPr>
          <w:lang w:val="nl-NL"/>
        </w:rPr>
        <w:br/>
      </w:r>
      <w:r w:rsidRPr="001000DE">
        <w:rPr>
          <w:lang w:val="nl-NL"/>
        </w:rPr>
        <w:t>Bij Kok Groep is dit niet relevant aangezien er tijdens het metselen meerdere handelingen moeten worden gedaan. Tevens wordt het werk als metselaar niet als cyclische werkzaamheden gezien.</w:t>
      </w:r>
    </w:p>
    <w:p w14:paraId="2EA0B77C" w14:textId="70CA339E" w:rsidR="00096B1B" w:rsidRPr="00096B1B" w:rsidRDefault="00096B1B" w:rsidP="00096B1B">
      <w:pPr>
        <w:spacing w:after="0" w:line="240" w:lineRule="auto"/>
        <w:textAlignment w:val="baseline"/>
        <w:rPr>
          <w:rFonts w:ascii="Segoe UI" w:eastAsia="Times New Roman" w:hAnsi="Segoe UI" w:cs="Segoe UI"/>
          <w:sz w:val="18"/>
          <w:szCs w:val="18"/>
          <w:lang w:val="nl-NL" w:eastAsia="nl-NL"/>
        </w:rPr>
      </w:pPr>
    </w:p>
    <w:p w14:paraId="66ABD8A6" w14:textId="70458AD2" w:rsidR="00CA689D" w:rsidRPr="001000DE" w:rsidRDefault="00096B1B" w:rsidP="00096B1B">
      <w:pPr>
        <w:spacing w:after="0" w:line="240" w:lineRule="auto"/>
        <w:textAlignment w:val="baseline"/>
        <w:rPr>
          <w:rFonts w:ascii="Calibri" w:eastAsia="Times New Roman" w:hAnsi="Calibri" w:cs="Calibri"/>
          <w:lang w:val="nl-NL" w:eastAsia="nl-NL"/>
        </w:rPr>
      </w:pPr>
      <w:r w:rsidRPr="00096B1B">
        <w:rPr>
          <w:rFonts w:ascii="Calibri" w:eastAsia="Times New Roman" w:hAnsi="Calibri" w:cs="Calibri"/>
          <w:lang w:val="nl-NL" w:eastAsia="nl-NL"/>
        </w:rPr>
        <w:t> </w:t>
      </w:r>
    </w:p>
    <w:p w14:paraId="36EB953F" w14:textId="77777777" w:rsidR="00CA689D" w:rsidRPr="001000DE" w:rsidRDefault="00CA689D">
      <w:pPr>
        <w:rPr>
          <w:rFonts w:ascii="Calibri" w:eastAsia="Times New Roman" w:hAnsi="Calibri" w:cs="Calibri"/>
          <w:lang w:val="nl-NL" w:eastAsia="nl-NL"/>
        </w:rPr>
      </w:pPr>
      <w:r w:rsidRPr="001000DE">
        <w:rPr>
          <w:rFonts w:ascii="Calibri" w:eastAsia="Times New Roman" w:hAnsi="Calibri" w:cs="Calibri"/>
          <w:lang w:val="nl-NL" w:eastAsia="nl-NL"/>
        </w:rPr>
        <w:br w:type="page"/>
      </w:r>
    </w:p>
    <w:p w14:paraId="467AE2D7" w14:textId="31B2972F" w:rsidR="00BB53E6" w:rsidRPr="001000DE" w:rsidRDefault="00BB53E6" w:rsidP="00D60A47">
      <w:pPr>
        <w:pStyle w:val="Kop1"/>
        <w:numPr>
          <w:ilvl w:val="0"/>
          <w:numId w:val="91"/>
        </w:numPr>
        <w:rPr>
          <w:rFonts w:ascii="Calibri Light" w:hAnsi="Calibri Light"/>
          <w:lang w:val="nl-NL"/>
        </w:rPr>
      </w:pPr>
      <w:bookmarkStart w:id="14" w:name="_Toc67857706"/>
      <w:r w:rsidRPr="001000DE">
        <w:rPr>
          <w:lang w:val="nl-NL"/>
        </w:rPr>
        <w:lastRenderedPageBreak/>
        <w:t>Legionella</w:t>
      </w:r>
      <w:bookmarkEnd w:id="14"/>
    </w:p>
    <w:p w14:paraId="0E13E01B" w14:textId="77777777" w:rsidR="00BB53E6" w:rsidRPr="001000DE" w:rsidRDefault="00BB53E6" w:rsidP="00BB53E6">
      <w:pPr>
        <w:rPr>
          <w:lang w:val="nl-NL"/>
        </w:rPr>
      </w:pPr>
    </w:p>
    <w:p w14:paraId="735D33CF" w14:textId="169C87D6" w:rsidR="00BB53E6" w:rsidRPr="001000DE" w:rsidRDefault="00BB53E6" w:rsidP="00BB53E6">
      <w:pPr>
        <w:rPr>
          <w:lang w:val="nl-NL"/>
        </w:rPr>
      </w:pPr>
      <w:r w:rsidRPr="001000DE">
        <w:rPr>
          <w:lang w:val="nl-NL"/>
        </w:rPr>
        <w:t xml:space="preserve">Legionella is een bacterie die groeit in water met een temperatuur tussen de 20 en 50 graden. Het kan verspreid worden via hele kleine druppeltjes water genaamd nevel, dit kan door een persoon worden ingeademd en op deze manier besmet raken. Als er een legionellabacterie wordt in geademd hoeft dat niet meteen te betekenen dat je er ziek van wordt. Als er klachten ontstaan is dat meestal binnen 2 tot 10 dagen.  Bij mensen onder de 40 jaar komt legionella bijna niet voor. </w:t>
      </w:r>
    </w:p>
    <w:p w14:paraId="59998701" w14:textId="77777777" w:rsidR="00BB53E6" w:rsidRPr="001000DE" w:rsidRDefault="00BB53E6" w:rsidP="00BB53E6">
      <w:pPr>
        <w:rPr>
          <w:lang w:val="nl-NL"/>
        </w:rPr>
      </w:pPr>
    </w:p>
    <w:p w14:paraId="4C19EC7D" w14:textId="777A2EA4" w:rsidR="00BB53E6" w:rsidRPr="001000DE" w:rsidRDefault="00BB53E6" w:rsidP="00BB53E6">
      <w:pPr>
        <w:rPr>
          <w:b/>
          <w:bCs/>
          <w:sz w:val="24"/>
          <w:szCs w:val="24"/>
          <w:lang w:val="nl-NL"/>
        </w:rPr>
      </w:pPr>
      <w:r w:rsidRPr="001000DE">
        <w:rPr>
          <w:b/>
          <w:bCs/>
          <w:sz w:val="24"/>
          <w:szCs w:val="24"/>
          <w:lang w:val="nl-NL"/>
        </w:rPr>
        <w:t>Wet- en regelgeving</w:t>
      </w:r>
      <w:r w:rsidRPr="001000DE">
        <w:rPr>
          <w:b/>
          <w:bCs/>
          <w:sz w:val="24"/>
          <w:szCs w:val="24"/>
          <w:lang w:val="nl-NL"/>
        </w:rPr>
        <w:br/>
      </w:r>
      <w:r w:rsidRPr="001000DE">
        <w:rPr>
          <w:lang w:val="nl-NL"/>
        </w:rPr>
        <w:t>De volgende bedrijven/locaties moeten maatregelen treffen rondom legionella:</w:t>
      </w:r>
    </w:p>
    <w:p w14:paraId="19924D0E" w14:textId="77777777" w:rsidR="00BB53E6" w:rsidRPr="001000DE" w:rsidRDefault="00BB53E6" w:rsidP="00D60A47">
      <w:pPr>
        <w:pStyle w:val="Lijstalinea"/>
        <w:numPr>
          <w:ilvl w:val="0"/>
          <w:numId w:val="43"/>
        </w:numPr>
        <w:rPr>
          <w:rFonts w:eastAsiaTheme="minorEastAsia"/>
        </w:rPr>
      </w:pPr>
      <w:r w:rsidRPr="001000DE">
        <w:t>Ziekenhuizen</w:t>
      </w:r>
    </w:p>
    <w:p w14:paraId="1CA2DD2B" w14:textId="77777777" w:rsidR="00BB53E6" w:rsidRPr="001000DE" w:rsidRDefault="00BB53E6" w:rsidP="00D60A47">
      <w:pPr>
        <w:pStyle w:val="Lijstalinea"/>
        <w:numPr>
          <w:ilvl w:val="0"/>
          <w:numId w:val="43"/>
        </w:numPr>
      </w:pPr>
      <w:r w:rsidRPr="001000DE">
        <w:t>Verpleeghuizen</w:t>
      </w:r>
    </w:p>
    <w:p w14:paraId="2F0B6E40" w14:textId="77777777" w:rsidR="00BB53E6" w:rsidRPr="001000DE" w:rsidRDefault="00BB53E6" w:rsidP="00D60A47">
      <w:pPr>
        <w:pStyle w:val="Lijstalinea"/>
        <w:numPr>
          <w:ilvl w:val="0"/>
          <w:numId w:val="43"/>
        </w:numPr>
      </w:pPr>
      <w:r w:rsidRPr="001000DE">
        <w:t>Sauna’s</w:t>
      </w:r>
    </w:p>
    <w:p w14:paraId="6491467E" w14:textId="77777777" w:rsidR="00BB53E6" w:rsidRPr="001000DE" w:rsidRDefault="00BB53E6" w:rsidP="00D60A47">
      <w:pPr>
        <w:pStyle w:val="Lijstalinea"/>
        <w:numPr>
          <w:ilvl w:val="0"/>
          <w:numId w:val="43"/>
        </w:numPr>
      </w:pPr>
      <w:r w:rsidRPr="001000DE">
        <w:t>Zwembaden</w:t>
      </w:r>
    </w:p>
    <w:p w14:paraId="344A4749" w14:textId="77777777" w:rsidR="00BB53E6" w:rsidRPr="001000DE" w:rsidRDefault="00BB53E6" w:rsidP="00D60A47">
      <w:pPr>
        <w:pStyle w:val="Lijstalinea"/>
        <w:numPr>
          <w:ilvl w:val="0"/>
          <w:numId w:val="43"/>
        </w:numPr>
      </w:pPr>
      <w:r w:rsidRPr="001000DE">
        <w:t>Hotels</w:t>
      </w:r>
    </w:p>
    <w:p w14:paraId="209D8A7F" w14:textId="77777777" w:rsidR="00BB53E6" w:rsidRPr="001000DE" w:rsidRDefault="00BB53E6" w:rsidP="00BB53E6">
      <w:pPr>
        <w:rPr>
          <w:lang w:val="nl-NL"/>
        </w:rPr>
      </w:pPr>
      <w:r w:rsidRPr="001000DE">
        <w:rPr>
          <w:lang w:val="nl-NL"/>
        </w:rPr>
        <w:t>Hier moeten de volgende apparaten wettelijk aanwezig en in gebruik zijn:</w:t>
      </w:r>
    </w:p>
    <w:p w14:paraId="56D6EED8" w14:textId="77777777" w:rsidR="00BB53E6" w:rsidRPr="001000DE" w:rsidRDefault="00BB53E6" w:rsidP="00D60A47">
      <w:pPr>
        <w:pStyle w:val="Lijstalinea"/>
        <w:numPr>
          <w:ilvl w:val="0"/>
          <w:numId w:val="42"/>
        </w:numPr>
        <w:rPr>
          <w:rFonts w:eastAsiaTheme="minorEastAsia"/>
        </w:rPr>
      </w:pPr>
      <w:proofErr w:type="spellStart"/>
      <w:r w:rsidRPr="001000DE">
        <w:t>Prioriatire</w:t>
      </w:r>
      <w:proofErr w:type="spellEnd"/>
      <w:r w:rsidRPr="001000DE">
        <w:t xml:space="preserve"> installaties ( om de groei van legionella tegen te gaan)</w:t>
      </w:r>
    </w:p>
    <w:p w14:paraId="0E95C3F7" w14:textId="77777777" w:rsidR="00BB53E6" w:rsidRPr="001000DE" w:rsidRDefault="00BB53E6" w:rsidP="00D60A47">
      <w:pPr>
        <w:pStyle w:val="Lijstalinea"/>
        <w:numPr>
          <w:ilvl w:val="0"/>
          <w:numId w:val="42"/>
        </w:numPr>
      </w:pPr>
      <w:r w:rsidRPr="001000DE">
        <w:t xml:space="preserve">Natte koeltorens. </w:t>
      </w:r>
    </w:p>
    <w:p w14:paraId="228B98FF" w14:textId="77777777" w:rsidR="00BB53E6" w:rsidRPr="001000DE" w:rsidRDefault="00BB53E6" w:rsidP="00BB53E6">
      <w:pPr>
        <w:rPr>
          <w:lang w:val="nl-NL"/>
        </w:rPr>
      </w:pPr>
    </w:p>
    <w:p w14:paraId="278AE5BF" w14:textId="53017084" w:rsidR="00BB53E6" w:rsidRPr="001000DE" w:rsidRDefault="00BB53E6" w:rsidP="00BB53E6">
      <w:pPr>
        <w:rPr>
          <w:lang w:val="nl-NL"/>
        </w:rPr>
      </w:pPr>
      <w:r w:rsidRPr="001000DE">
        <w:rPr>
          <w:b/>
          <w:bCs/>
          <w:sz w:val="24"/>
          <w:szCs w:val="24"/>
          <w:lang w:val="nl-NL"/>
        </w:rPr>
        <w:t>Niet relevant</w:t>
      </w:r>
      <w:r w:rsidRPr="001000DE">
        <w:rPr>
          <w:lang w:val="nl-NL"/>
        </w:rPr>
        <w:br/>
      </w:r>
      <w:r w:rsidRPr="001000DE">
        <w:rPr>
          <w:lang w:val="nl-NL"/>
        </w:rPr>
        <w:t xml:space="preserve">Legionella is niet relevant in deze RI&amp;E aangezien Kok Groep buiten de genoemde bedrijven valt. </w:t>
      </w:r>
    </w:p>
    <w:p w14:paraId="79466B1D" w14:textId="77777777" w:rsidR="00BB53E6" w:rsidRPr="001000DE" w:rsidRDefault="00BB53E6">
      <w:pPr>
        <w:rPr>
          <w:lang w:val="nl-NL"/>
        </w:rPr>
      </w:pPr>
      <w:r w:rsidRPr="001000DE">
        <w:rPr>
          <w:lang w:val="nl-NL"/>
        </w:rPr>
        <w:br w:type="page"/>
      </w:r>
    </w:p>
    <w:p w14:paraId="2AE09F2B" w14:textId="569AAB5A" w:rsidR="00F63843" w:rsidRPr="001000DE" w:rsidRDefault="00F63843" w:rsidP="00D60A47">
      <w:pPr>
        <w:pStyle w:val="Kop1"/>
        <w:numPr>
          <w:ilvl w:val="0"/>
          <w:numId w:val="91"/>
        </w:numPr>
        <w:rPr>
          <w:lang w:val="nl-NL"/>
        </w:rPr>
      </w:pPr>
      <w:bookmarkStart w:id="15" w:name="_Toc67857707"/>
      <w:r w:rsidRPr="001000DE">
        <w:rPr>
          <w:rStyle w:val="normaltextrun"/>
          <w:lang w:val="nl-NL"/>
        </w:rPr>
        <w:lastRenderedPageBreak/>
        <w:t>Machine veiligheid</w:t>
      </w:r>
      <w:bookmarkEnd w:id="15"/>
      <w:r w:rsidRPr="001000DE">
        <w:rPr>
          <w:rStyle w:val="eop"/>
          <w:lang w:val="nl-NL"/>
        </w:rPr>
        <w:t> </w:t>
      </w:r>
    </w:p>
    <w:p w14:paraId="5A376347" w14:textId="77777777" w:rsidR="00F63843" w:rsidRPr="001000DE" w:rsidRDefault="00F63843" w:rsidP="00F63843">
      <w:pPr>
        <w:pStyle w:val="paragraph"/>
        <w:spacing w:before="0" w:beforeAutospacing="0" w:after="0" w:afterAutospacing="0"/>
        <w:textAlignment w:val="baseline"/>
        <w:rPr>
          <w:rStyle w:val="normaltextrun"/>
          <w:rFonts w:ascii="Calibri" w:hAnsi="Calibri" w:cs="Calibri"/>
          <w:b/>
          <w:bCs/>
          <w:sz w:val="22"/>
          <w:szCs w:val="22"/>
        </w:rPr>
      </w:pPr>
      <w:r w:rsidRPr="001000DE">
        <w:rPr>
          <w:rStyle w:val="bcx9"/>
          <w:rFonts w:ascii="Calibri" w:hAnsi="Calibri" w:cs="Calibri"/>
          <w:sz w:val="22"/>
          <w:szCs w:val="22"/>
        </w:rPr>
        <w:t> </w:t>
      </w:r>
      <w:r w:rsidRPr="001000DE">
        <w:rPr>
          <w:rFonts w:ascii="Calibri" w:hAnsi="Calibri" w:cs="Calibri"/>
          <w:sz w:val="22"/>
          <w:szCs w:val="22"/>
        </w:rPr>
        <w:br/>
      </w:r>
    </w:p>
    <w:p w14:paraId="06470CE4" w14:textId="3D936285"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Wat is machineveiligheid?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Machineveiligheid is niet meer dan het inperken van risico's tijdens werkprocessen waarbij machines gebruikt worden. Als machines niet veilig zouden zijn of dat er niet veilig wordt om gegaan met machines, dan zouden die gevolgen catastrofaal kunnen zijn voor de gebruiker. Het is daarom van levensbelang dat dit wel het geval is.</w:t>
      </w:r>
      <w:r w:rsidRPr="001000DE">
        <w:rPr>
          <w:rStyle w:val="eop"/>
          <w:rFonts w:ascii="Calibri" w:hAnsi="Calibri" w:cs="Calibri"/>
          <w:sz w:val="22"/>
          <w:szCs w:val="22"/>
        </w:rPr>
        <w:t> </w:t>
      </w:r>
    </w:p>
    <w:p w14:paraId="6EC63941"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41FDB847" w14:textId="77777777" w:rsidR="00F63843" w:rsidRPr="001000DE" w:rsidRDefault="00F63843" w:rsidP="00F63843">
      <w:pPr>
        <w:pStyle w:val="paragraph"/>
        <w:spacing w:before="0" w:beforeAutospacing="0" w:after="0" w:afterAutospacing="0"/>
        <w:textAlignment w:val="baseline"/>
        <w:rPr>
          <w:rStyle w:val="normaltextrun"/>
          <w:rFonts w:ascii="Calibri" w:hAnsi="Calibri" w:cs="Calibri"/>
          <w:b/>
          <w:bCs/>
          <w:sz w:val="22"/>
          <w:szCs w:val="22"/>
        </w:rPr>
      </w:pPr>
    </w:p>
    <w:p w14:paraId="458F55D1" w14:textId="7ADB1691"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Regelgeving machineveiligheid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Wanneer er gewerkt wordt met machines brengt dit altijd risico's met zich mee. Om het werken met machines veiliger te maken, zijn er verschillende factoren waarmee rekening gehouden moet worden.</w:t>
      </w:r>
      <w:r w:rsidRPr="001000DE">
        <w:rPr>
          <w:rStyle w:val="eop"/>
          <w:rFonts w:ascii="Calibri" w:hAnsi="Calibri" w:cs="Calibri"/>
          <w:sz w:val="22"/>
          <w:szCs w:val="22"/>
        </w:rPr>
        <w:t> </w:t>
      </w:r>
    </w:p>
    <w:p w14:paraId="26DC1FA6"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De norm is dat bij aanschaf van machines nagedacht over en rekening gehouden wordt met veiligheid. Zo zijn de plaatsing en de ruimte daar omheen belangrijke factoren. Andere factoren zijn ook de onderhoud en keuring van de machines en voorlichting en instructie.</w:t>
      </w:r>
      <w:r w:rsidRPr="001000DE">
        <w:rPr>
          <w:rStyle w:val="eop"/>
          <w:rFonts w:ascii="Calibri" w:hAnsi="Calibri" w:cs="Calibri"/>
          <w:sz w:val="22"/>
          <w:szCs w:val="22"/>
        </w:rPr>
        <w:t> </w:t>
      </w:r>
    </w:p>
    <w:p w14:paraId="65B6EC48"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Volgens de Arbowet moet machineveiligheid ook opgenomen worden in de RI&amp;E.</w:t>
      </w:r>
      <w:r w:rsidRPr="001000DE">
        <w:rPr>
          <w:rStyle w:val="eop"/>
          <w:rFonts w:ascii="Calibri" w:hAnsi="Calibri" w:cs="Calibri"/>
          <w:sz w:val="22"/>
          <w:szCs w:val="22"/>
        </w:rPr>
        <w:t> </w:t>
      </w:r>
    </w:p>
    <w:p w14:paraId="35938336"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Er zijn ook verschillende eisen. Zo moeten de machines voorzien zijn van een CE-markering. De CE-markering (</w:t>
      </w:r>
      <w:proofErr w:type="spellStart"/>
      <w:r w:rsidRPr="001000DE">
        <w:rPr>
          <w:rStyle w:val="normaltextrun"/>
          <w:rFonts w:ascii="Calibri" w:hAnsi="Calibri" w:cs="Calibri"/>
          <w:sz w:val="22"/>
          <w:szCs w:val="22"/>
        </w:rPr>
        <w:t>Conformité</w:t>
      </w:r>
      <w:proofErr w:type="spellEnd"/>
      <w:r w:rsidRPr="001000DE">
        <w:rPr>
          <w:rStyle w:val="normaltextrun"/>
          <w:rFonts w:ascii="Calibri" w:hAnsi="Calibri" w:cs="Calibri"/>
          <w:sz w:val="22"/>
          <w:szCs w:val="22"/>
        </w:rPr>
        <w:t> </w:t>
      </w:r>
      <w:proofErr w:type="spellStart"/>
      <w:r w:rsidRPr="001000DE">
        <w:rPr>
          <w:rStyle w:val="normaltextrun"/>
          <w:rFonts w:ascii="Calibri" w:hAnsi="Calibri" w:cs="Calibri"/>
          <w:sz w:val="22"/>
          <w:szCs w:val="22"/>
        </w:rPr>
        <w:t>Européenne</w:t>
      </w:r>
      <w:proofErr w:type="spellEnd"/>
      <w:r w:rsidRPr="001000DE">
        <w:rPr>
          <w:rStyle w:val="normaltextrun"/>
          <w:rFonts w:ascii="Calibri" w:hAnsi="Calibri" w:cs="Calibri"/>
          <w:sz w:val="22"/>
          <w:szCs w:val="22"/>
        </w:rPr>
        <w:t>) houdt in dat een product voldoet aan de wettelijke eisen van de Europese Unie.</w:t>
      </w: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Ook moeten de machines voldoen aan de NEN-EN 12100: veiligheid van machines en NEN 3140: bedrijfsvoering van elektrische installaties – laagspanning.</w:t>
      </w:r>
      <w:r w:rsidRPr="001000DE">
        <w:rPr>
          <w:rStyle w:val="eop"/>
          <w:rFonts w:ascii="Calibri" w:hAnsi="Calibri" w:cs="Calibri"/>
          <w:sz w:val="22"/>
          <w:szCs w:val="22"/>
        </w:rPr>
        <w:t> </w:t>
      </w:r>
    </w:p>
    <w:p w14:paraId="771D8E86"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Voor de onderhoud en keuring is een onderhoudsschema geregeld. Het is heel belangrijk dat er een duidelijk onderhoudsschema voor een machine is. Ook is contact met de fabrikant en leverancier van belang, zij kunnen duidelijk vertellen wat de zwakke punten van een machine zijn en andere informatie dat van belang kan zijn bij onderhoud.</w:t>
      </w:r>
      <w:r w:rsidRPr="001000DE">
        <w:rPr>
          <w:rStyle w:val="eop"/>
          <w:rFonts w:ascii="Calibri" w:hAnsi="Calibri" w:cs="Calibri"/>
          <w:sz w:val="22"/>
          <w:szCs w:val="22"/>
        </w:rPr>
        <w:t> </w:t>
      </w:r>
    </w:p>
    <w:p w14:paraId="1BB49C40" w14:textId="77777777" w:rsidR="00F63843" w:rsidRPr="001000DE" w:rsidRDefault="00F63843" w:rsidP="00F63843">
      <w:pPr>
        <w:pStyle w:val="paragraph"/>
        <w:spacing w:before="0" w:beforeAutospacing="0" w:after="0" w:afterAutospacing="0"/>
        <w:textAlignment w:val="baseline"/>
        <w:rPr>
          <w:rStyle w:val="normaltextrun"/>
          <w:rFonts w:ascii="Calibri" w:hAnsi="Calibri" w:cs="Calibri"/>
          <w:b/>
          <w:bCs/>
          <w:sz w:val="22"/>
          <w:szCs w:val="22"/>
        </w:rPr>
      </w:pPr>
      <w:r w:rsidRPr="001000DE">
        <w:rPr>
          <w:rStyle w:val="bcx9"/>
          <w:rFonts w:ascii="Calibri" w:hAnsi="Calibri" w:cs="Calibri"/>
          <w:sz w:val="22"/>
          <w:szCs w:val="22"/>
        </w:rPr>
        <w:t> </w:t>
      </w:r>
      <w:r w:rsidRPr="001000DE">
        <w:rPr>
          <w:rFonts w:ascii="Calibri" w:hAnsi="Calibri" w:cs="Calibri"/>
          <w:sz w:val="22"/>
          <w:szCs w:val="22"/>
        </w:rPr>
        <w:br/>
      </w:r>
    </w:p>
    <w:p w14:paraId="2BE51FA2" w14:textId="77777777" w:rsidR="00F63843" w:rsidRPr="001000DE" w:rsidRDefault="00F63843" w:rsidP="00F63843">
      <w:pPr>
        <w:pStyle w:val="paragraph"/>
        <w:spacing w:before="0" w:beforeAutospacing="0" w:after="0" w:afterAutospacing="0"/>
        <w:textAlignment w:val="baseline"/>
        <w:rPr>
          <w:rStyle w:val="normaltextrun"/>
          <w:rFonts w:ascii="Calibri" w:hAnsi="Calibri" w:cs="Calibri"/>
          <w:sz w:val="22"/>
          <w:szCs w:val="22"/>
        </w:rPr>
      </w:pPr>
      <w:r w:rsidRPr="001000DE">
        <w:rPr>
          <w:rStyle w:val="normaltextrun"/>
          <w:rFonts w:ascii="Calibri" w:hAnsi="Calibri" w:cs="Calibri"/>
          <w:b/>
          <w:bCs/>
          <w:sz w:val="22"/>
          <w:szCs w:val="22"/>
        </w:rPr>
        <w:t>Machineveiligheid in de bouw</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In de bouw wordt niet gewerkt met grote machinale installaties. Er wordt gebruik gemaakt van (elektrisch) gereedschap. Verder wordt er weleens gebruik gemaakt van een hoogwerker en wordt er weleens gebruik gemaakt van kranen.</w:t>
      </w:r>
    </w:p>
    <w:p w14:paraId="39B0B489" w14:textId="77777777" w:rsidR="00F63843" w:rsidRPr="001000DE" w:rsidRDefault="00F63843">
      <w:pPr>
        <w:rPr>
          <w:rStyle w:val="normaltextrun"/>
          <w:rFonts w:ascii="Calibri" w:eastAsia="Times New Roman" w:hAnsi="Calibri" w:cs="Calibri"/>
          <w:lang w:val="nl-NL" w:eastAsia="nl-NL"/>
        </w:rPr>
      </w:pPr>
      <w:r w:rsidRPr="001000DE">
        <w:rPr>
          <w:rStyle w:val="normaltextrun"/>
          <w:rFonts w:ascii="Calibri" w:hAnsi="Calibri" w:cs="Calibri"/>
          <w:lang w:val="nl-NL"/>
        </w:rPr>
        <w:br w:type="page"/>
      </w:r>
    </w:p>
    <w:p w14:paraId="5F480D45" w14:textId="359A469F" w:rsidR="006E4B27" w:rsidRPr="00031FA2" w:rsidRDefault="006E4B27" w:rsidP="00D60A47">
      <w:pPr>
        <w:pStyle w:val="Kop1"/>
        <w:numPr>
          <w:ilvl w:val="0"/>
          <w:numId w:val="91"/>
        </w:numPr>
        <w:rPr>
          <w:rFonts w:ascii="Segoe UI" w:eastAsia="Times New Roman" w:hAnsi="Segoe UI" w:cs="Segoe UI"/>
          <w:lang w:val="nl-NL" w:eastAsia="nl-NL"/>
        </w:rPr>
      </w:pPr>
      <w:bookmarkStart w:id="16" w:name="_Toc67857708"/>
      <w:r w:rsidRPr="00031FA2">
        <w:rPr>
          <w:rFonts w:eastAsia="Times New Roman"/>
          <w:lang w:val="nl-NL" w:eastAsia="nl-NL"/>
        </w:rPr>
        <w:lastRenderedPageBreak/>
        <w:t>Ongewenste omgangsvormen</w:t>
      </w:r>
      <w:bookmarkEnd w:id="16"/>
      <w:r w:rsidRPr="00031FA2">
        <w:rPr>
          <w:rFonts w:eastAsia="Times New Roman"/>
          <w:lang w:val="nl-NL" w:eastAsia="nl-NL"/>
        </w:rPr>
        <w:t> </w:t>
      </w:r>
    </w:p>
    <w:p w14:paraId="6A31F105"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18F84EAB"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Ongewenste omgangsvormen kunnen voorkomen wanneer mensen samenwerken. Dit is een vorm van omgang met de medemens waar een of meerdere personen zich niet prettig bij voelen. Niet elke persoon is hetzelfde en het kan natuurlijk zo zijn dat er meningsverschillen ontstaan. Bij ongewenste omgang gaat het echter nog een stapje verder. Hierbij komt een persoon in een situatie terecht waarbij diegene zich niet meer prettig voelt bij de werksituatie. Onder ongewenste omgangsvormen vallen bijvoorbeeld: </w:t>
      </w:r>
    </w:p>
    <w:p w14:paraId="08EEC7A6" w14:textId="77777777" w:rsidR="006E4B27" w:rsidRPr="006E4B27" w:rsidRDefault="006E4B27" w:rsidP="00D60A47">
      <w:pPr>
        <w:numPr>
          <w:ilvl w:val="0"/>
          <w:numId w:val="44"/>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Pesten </w:t>
      </w:r>
    </w:p>
    <w:p w14:paraId="4B6DD065" w14:textId="77777777" w:rsidR="006E4B27" w:rsidRPr="006E4B27" w:rsidRDefault="006E4B27" w:rsidP="00D60A47">
      <w:pPr>
        <w:numPr>
          <w:ilvl w:val="0"/>
          <w:numId w:val="44"/>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Seksuele intimidatie  </w:t>
      </w:r>
    </w:p>
    <w:p w14:paraId="4EE08928" w14:textId="77777777" w:rsidR="006E4B27" w:rsidRPr="006E4B27" w:rsidRDefault="006E4B27" w:rsidP="00D60A47">
      <w:pPr>
        <w:numPr>
          <w:ilvl w:val="0"/>
          <w:numId w:val="45"/>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Discriminatie </w:t>
      </w:r>
    </w:p>
    <w:p w14:paraId="16FAB4E7" w14:textId="77777777" w:rsidR="006E4B27" w:rsidRPr="006E4B27" w:rsidRDefault="006E4B27" w:rsidP="00D60A47">
      <w:pPr>
        <w:numPr>
          <w:ilvl w:val="0"/>
          <w:numId w:val="45"/>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Bedreigingen </w:t>
      </w:r>
    </w:p>
    <w:p w14:paraId="2AFAAE94" w14:textId="77777777" w:rsidR="006E4B27" w:rsidRPr="006E4B27" w:rsidRDefault="006E4B27" w:rsidP="00D60A47">
      <w:pPr>
        <w:numPr>
          <w:ilvl w:val="0"/>
          <w:numId w:val="45"/>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Fysieke agressie </w:t>
      </w:r>
    </w:p>
    <w:p w14:paraId="6E082121" w14:textId="77777777" w:rsidR="006E4B27" w:rsidRPr="006E4B27" w:rsidRDefault="006E4B27" w:rsidP="00D60A47">
      <w:pPr>
        <w:numPr>
          <w:ilvl w:val="0"/>
          <w:numId w:val="45"/>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Verbale agressie </w:t>
      </w:r>
    </w:p>
    <w:p w14:paraId="48EBE620"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1CE82C46"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Ongewenst gedrag komt in elke branche voor en daarom is er niet specifiek te benoemen hoe dit in de bouw voorkomt. Wel is het zo dat er vooral mannen in de bouw werken, wat als een vorm van discriminatie gezien kan worden. Aan de andere kant zijn er geen gegevens bekend of vrouwen minder kans maken op een baan, of dat er gewoon simpelweg meer mannen zijn die in de bouw willen werken.  </w:t>
      </w:r>
    </w:p>
    <w:p w14:paraId="11F73A52"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54851ACE"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b/>
          <w:bCs/>
          <w:lang w:val="nl-NL" w:eastAsia="nl-NL"/>
        </w:rPr>
        <w:t>Gevolgen ongewenst gedrag</w:t>
      </w:r>
      <w:r w:rsidRPr="006E4B27">
        <w:rPr>
          <w:rFonts w:ascii="Calibri" w:eastAsia="Times New Roman" w:hAnsi="Calibri" w:cs="Calibri"/>
          <w:lang w:val="nl-NL" w:eastAsia="nl-NL"/>
        </w:rPr>
        <w:t> </w:t>
      </w:r>
    </w:p>
    <w:p w14:paraId="11622176"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Ongewenst gedrag op het werk kan ernstige gevolgen met zich meebrengen. Dit zijn enkele mogelijke gevolgen van ongewenst gedrag: </w:t>
      </w:r>
    </w:p>
    <w:p w14:paraId="7CAA706C" w14:textId="77777777" w:rsidR="006E4B27" w:rsidRPr="006E4B27" w:rsidRDefault="006E4B27" w:rsidP="00D60A47">
      <w:pPr>
        <w:numPr>
          <w:ilvl w:val="0"/>
          <w:numId w:val="46"/>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Vermindering van kwaliteit van het arbeidsproces </w:t>
      </w:r>
    </w:p>
    <w:p w14:paraId="31A7E728" w14:textId="77777777" w:rsidR="006E4B27" w:rsidRPr="006E4B27" w:rsidRDefault="006E4B27" w:rsidP="00D60A47">
      <w:pPr>
        <w:numPr>
          <w:ilvl w:val="0"/>
          <w:numId w:val="47"/>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Stress </w:t>
      </w:r>
    </w:p>
    <w:p w14:paraId="115BB031" w14:textId="77777777" w:rsidR="006E4B27" w:rsidRPr="006E4B27" w:rsidRDefault="006E4B27" w:rsidP="00D60A47">
      <w:pPr>
        <w:numPr>
          <w:ilvl w:val="0"/>
          <w:numId w:val="47"/>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Afname zelfvertrouwen  </w:t>
      </w:r>
    </w:p>
    <w:p w14:paraId="0583064B" w14:textId="77777777" w:rsidR="006E4B27" w:rsidRPr="006E4B27" w:rsidRDefault="006E4B27" w:rsidP="00D60A47">
      <w:pPr>
        <w:numPr>
          <w:ilvl w:val="0"/>
          <w:numId w:val="47"/>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Suïcidale gedachten </w:t>
      </w:r>
    </w:p>
    <w:p w14:paraId="0E953175" w14:textId="77777777" w:rsidR="006E4B27" w:rsidRPr="006E4B27" w:rsidRDefault="006E4B27" w:rsidP="00D60A47">
      <w:pPr>
        <w:numPr>
          <w:ilvl w:val="0"/>
          <w:numId w:val="47"/>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Afname productiviteit </w:t>
      </w:r>
    </w:p>
    <w:p w14:paraId="0C97108D" w14:textId="77777777" w:rsidR="006E4B27" w:rsidRPr="006E4B27" w:rsidRDefault="006E4B27" w:rsidP="00D60A47">
      <w:pPr>
        <w:numPr>
          <w:ilvl w:val="0"/>
          <w:numId w:val="47"/>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Mindere betrokkenheid </w:t>
      </w:r>
    </w:p>
    <w:p w14:paraId="1A62A9CC"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5618AFE7"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b/>
          <w:bCs/>
          <w:lang w:val="nl-NL" w:eastAsia="nl-NL"/>
        </w:rPr>
        <w:t>Maatregelen </w:t>
      </w:r>
      <w:r w:rsidRPr="006E4B27">
        <w:rPr>
          <w:rFonts w:ascii="Calibri" w:eastAsia="Times New Roman" w:hAnsi="Calibri" w:cs="Calibri"/>
          <w:lang w:val="nl-NL" w:eastAsia="nl-NL"/>
        </w:rPr>
        <w:t> </w:t>
      </w:r>
    </w:p>
    <w:p w14:paraId="0C2124FC"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De werkgever wil ongewenst gedrag zo veel mogelijk voorkomen omdat dit ook schade oplevert voor het bedrijf. De werknemer kan zich niet meer goed focussen op het werk waardoor de kwaliteit van de producten van de medewerker sterkt verminderd. Om dit te voorkomen kunnen er enkele maatregelen voor ongewenst gedrag worden toegepast. Zoals: </w:t>
      </w:r>
      <w:r w:rsidRPr="006E4B27">
        <w:rPr>
          <w:rFonts w:ascii="Calibri" w:eastAsia="Times New Roman" w:hAnsi="Calibri" w:cs="Calibri"/>
          <w:lang w:val="nl-NL" w:eastAsia="nl-NL"/>
        </w:rPr>
        <w:br/>
        <w:t> </w:t>
      </w:r>
    </w:p>
    <w:p w14:paraId="6E9498E2" w14:textId="77777777" w:rsidR="006E4B27" w:rsidRPr="006E4B27" w:rsidRDefault="006E4B27" w:rsidP="00D60A47">
      <w:pPr>
        <w:numPr>
          <w:ilvl w:val="0"/>
          <w:numId w:val="48"/>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Actie ondernemen bij het zien van ongewenst gedrag </w:t>
      </w:r>
    </w:p>
    <w:p w14:paraId="55B9FEED" w14:textId="77777777" w:rsidR="006E4B27" w:rsidRPr="006E4B27" w:rsidRDefault="006E4B27" w:rsidP="00D60A47">
      <w:pPr>
        <w:numPr>
          <w:ilvl w:val="0"/>
          <w:numId w:val="48"/>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Ontslag bij herhalend ongewenst gedrag </w:t>
      </w:r>
    </w:p>
    <w:p w14:paraId="5B75A86E" w14:textId="77777777" w:rsidR="006E4B27" w:rsidRPr="006E4B27" w:rsidRDefault="006E4B27" w:rsidP="00D60A47">
      <w:pPr>
        <w:numPr>
          <w:ilvl w:val="0"/>
          <w:numId w:val="49"/>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Bespreekbaar maken wanneer er irritaties zijn </w:t>
      </w:r>
    </w:p>
    <w:p w14:paraId="4BCB7819" w14:textId="77777777" w:rsidR="006E4B27" w:rsidRPr="006E4B27" w:rsidRDefault="006E4B27" w:rsidP="00D60A47">
      <w:pPr>
        <w:numPr>
          <w:ilvl w:val="0"/>
          <w:numId w:val="49"/>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Stimuleren van gewenst gedrag </w:t>
      </w:r>
    </w:p>
    <w:p w14:paraId="6EFB8E2A"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18B87EEE"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49352293"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3863BAE7"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308C4D5C"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0E59439E"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072047CE"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57CB45C0" w14:textId="1183C4C4"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b/>
          <w:bCs/>
          <w:lang w:val="nl-NL" w:eastAsia="nl-NL"/>
        </w:rPr>
        <w:lastRenderedPageBreak/>
        <w:t>Normen en wetgeving</w:t>
      </w:r>
      <w:r w:rsidRPr="006E4B27">
        <w:rPr>
          <w:rFonts w:ascii="Calibri" w:eastAsia="Times New Roman" w:hAnsi="Calibri" w:cs="Calibri"/>
          <w:lang w:val="nl-NL" w:eastAsia="nl-NL"/>
        </w:rPr>
        <w:t> </w:t>
      </w:r>
    </w:p>
    <w:p w14:paraId="2C3FBB75"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Naast de maatregelen die genomen kunnen worden moeten bedrijven zich ook aan enkele normen en wetten houden om ongewenst gedrag te voorkomen. Enkele normen op het gebied van ongewenst gedrag zijn:  </w:t>
      </w:r>
    </w:p>
    <w:p w14:paraId="24072FC7"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42C0A894" w14:textId="77777777" w:rsidR="006E4B27" w:rsidRPr="006E4B27" w:rsidRDefault="006E4B27" w:rsidP="00D60A47">
      <w:pPr>
        <w:numPr>
          <w:ilvl w:val="0"/>
          <w:numId w:val="50"/>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Er is een duidelijke visie bekend bij het bedrijf over de betekenis van het begrip ongewenst gedrag en er zijn afspraken gemaakt over hoe er met ongewenst gedrag moet worden omgegaan </w:t>
      </w:r>
    </w:p>
    <w:p w14:paraId="741013F3" w14:textId="77777777" w:rsidR="006E4B27" w:rsidRPr="006E4B27" w:rsidRDefault="006E4B27" w:rsidP="00D60A47">
      <w:pPr>
        <w:numPr>
          <w:ilvl w:val="0"/>
          <w:numId w:val="50"/>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Er worden sancties toegepast bij grensoverschrijdend gedrag </w:t>
      </w:r>
    </w:p>
    <w:p w14:paraId="27DA377B" w14:textId="77777777" w:rsidR="006E4B27" w:rsidRPr="006E4B27" w:rsidRDefault="006E4B27" w:rsidP="00D60A47">
      <w:pPr>
        <w:numPr>
          <w:ilvl w:val="0"/>
          <w:numId w:val="50"/>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Medewerkers hebben informatie beschikbaar over hoe om te gaan met ongewenst gedrag </w:t>
      </w:r>
    </w:p>
    <w:p w14:paraId="798F3A3A" w14:textId="77777777" w:rsidR="006E4B27" w:rsidRPr="006E4B27" w:rsidRDefault="006E4B27" w:rsidP="00D60A47">
      <w:pPr>
        <w:numPr>
          <w:ilvl w:val="0"/>
          <w:numId w:val="50"/>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Ongewenst gedrag wordt gemeld </w:t>
      </w:r>
    </w:p>
    <w:p w14:paraId="06B9CD64" w14:textId="77777777" w:rsidR="006E4B27" w:rsidRPr="006E4B27" w:rsidRDefault="006E4B27" w:rsidP="00D60A47">
      <w:pPr>
        <w:numPr>
          <w:ilvl w:val="0"/>
          <w:numId w:val="50"/>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Incidenten worden geregistreerd  </w:t>
      </w:r>
    </w:p>
    <w:p w14:paraId="210934CB" w14:textId="77777777" w:rsidR="006E4B27" w:rsidRPr="006E4B27" w:rsidRDefault="006E4B27" w:rsidP="00D60A47">
      <w:pPr>
        <w:numPr>
          <w:ilvl w:val="0"/>
          <w:numId w:val="51"/>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Er worden voldoende preventiemaatregelen genomen </w:t>
      </w:r>
    </w:p>
    <w:p w14:paraId="793B23D0" w14:textId="77777777" w:rsidR="006E4B27" w:rsidRPr="006E4B27" w:rsidRDefault="006E4B27" w:rsidP="00D60A47">
      <w:pPr>
        <w:numPr>
          <w:ilvl w:val="0"/>
          <w:numId w:val="51"/>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Personen binnen het bedrijf zijn veilig </w:t>
      </w:r>
    </w:p>
    <w:p w14:paraId="6CD9DB1F" w14:textId="77777777" w:rsidR="006E4B27" w:rsidRPr="006E4B27" w:rsidRDefault="006E4B27" w:rsidP="00D60A47">
      <w:pPr>
        <w:numPr>
          <w:ilvl w:val="0"/>
          <w:numId w:val="51"/>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Vertrouwenspersonen zijn beschikbaar voor de medewerkers </w:t>
      </w:r>
    </w:p>
    <w:p w14:paraId="7CB81823" w14:textId="77777777" w:rsidR="006E4B27" w:rsidRPr="006E4B27" w:rsidRDefault="006E4B27" w:rsidP="00D60A47">
      <w:pPr>
        <w:numPr>
          <w:ilvl w:val="0"/>
          <w:numId w:val="51"/>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lang w:val="nl-NL" w:eastAsia="nl-NL"/>
        </w:rPr>
        <w:t>Medewerkers zijn bekend met de maatregelen die genomen worden bij grensoverschrijdend gedrag </w:t>
      </w:r>
    </w:p>
    <w:p w14:paraId="3D82FBDD"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6C6A7267" w14:textId="77777777" w:rsidR="006E4B27" w:rsidRPr="001000DE" w:rsidRDefault="006E4B27" w:rsidP="006E4B27">
      <w:pPr>
        <w:spacing w:after="0" w:line="240" w:lineRule="auto"/>
        <w:textAlignment w:val="baseline"/>
        <w:rPr>
          <w:rFonts w:ascii="Calibri" w:eastAsia="Times New Roman" w:hAnsi="Calibri" w:cs="Calibri"/>
          <w:b/>
          <w:bCs/>
          <w:lang w:val="nl-NL" w:eastAsia="nl-NL"/>
        </w:rPr>
      </w:pPr>
    </w:p>
    <w:p w14:paraId="65051E95" w14:textId="5DADB7A1"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b/>
          <w:bCs/>
          <w:lang w:val="nl-NL" w:eastAsia="nl-NL"/>
        </w:rPr>
        <w:t>Enkele wetten die te maken hebben met grensoverschrijdend gedrag:</w:t>
      </w:r>
      <w:r w:rsidRPr="006E4B27">
        <w:rPr>
          <w:rFonts w:ascii="Calibri" w:eastAsia="Times New Roman" w:hAnsi="Calibri" w:cs="Calibri"/>
          <w:lang w:val="nl-NL" w:eastAsia="nl-NL"/>
        </w:rPr>
        <w:t> </w:t>
      </w:r>
    </w:p>
    <w:p w14:paraId="1073170B" w14:textId="77777777" w:rsidR="006E4B27" w:rsidRPr="006E4B27" w:rsidRDefault="006E4B27" w:rsidP="00D60A47">
      <w:pPr>
        <w:numPr>
          <w:ilvl w:val="0"/>
          <w:numId w:val="52"/>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color w:val="333333"/>
          <w:lang w:val="nl-NL" w:eastAsia="nl-NL"/>
        </w:rPr>
        <w:t>Arbeidsomstandighedenwet </w:t>
      </w:r>
      <w:hyperlink r:id="rId23" w:tgtFrame="_blank" w:history="1">
        <w:r w:rsidRPr="006E4B27">
          <w:rPr>
            <w:rFonts w:ascii="Calibri" w:eastAsia="Times New Roman" w:hAnsi="Calibri" w:cs="Calibri"/>
            <w:color w:val="154273"/>
            <w:u w:val="single"/>
            <w:lang w:val="nl-NL" w:eastAsia="nl-NL"/>
          </w:rPr>
          <w:t>Artikel 1.3e </w:t>
        </w:r>
      </w:hyperlink>
      <w:r w:rsidRPr="006E4B27">
        <w:rPr>
          <w:rFonts w:ascii="Calibri" w:eastAsia="Times New Roman" w:hAnsi="Calibri" w:cs="Calibri"/>
          <w:color w:val="333333"/>
          <w:lang w:val="nl-NL" w:eastAsia="nl-NL"/>
        </w:rPr>
        <w:t>Psychosociale arbeidsbelasting’ </w:t>
      </w:r>
    </w:p>
    <w:p w14:paraId="2A47BD77" w14:textId="77777777" w:rsidR="006E4B27" w:rsidRPr="006E4B27" w:rsidRDefault="006E4B27" w:rsidP="00D60A47">
      <w:pPr>
        <w:numPr>
          <w:ilvl w:val="0"/>
          <w:numId w:val="52"/>
        </w:numPr>
        <w:spacing w:after="0" w:line="240" w:lineRule="auto"/>
        <w:ind w:left="1080" w:firstLine="0"/>
        <w:textAlignment w:val="baseline"/>
        <w:rPr>
          <w:rFonts w:ascii="Courier New" w:eastAsia="Times New Roman" w:hAnsi="Courier New" w:cs="Courier New"/>
          <w:sz w:val="24"/>
          <w:szCs w:val="24"/>
          <w:lang w:val="nl-NL" w:eastAsia="nl-NL"/>
        </w:rPr>
      </w:pPr>
      <w:r w:rsidRPr="006E4B27">
        <w:rPr>
          <w:rFonts w:ascii="Calibri" w:eastAsia="Times New Roman" w:hAnsi="Calibri" w:cs="Calibri"/>
          <w:color w:val="333333"/>
          <w:lang w:val="nl-NL" w:eastAsia="nl-NL"/>
        </w:rPr>
        <w:t>Arbeidsomstandighedenwet </w:t>
      </w:r>
      <w:r w:rsidRPr="006E4B27">
        <w:rPr>
          <w:rFonts w:ascii="Calibri" w:eastAsia="Times New Roman" w:hAnsi="Calibri" w:cs="Calibri"/>
          <w:color w:val="154273"/>
          <w:u w:val="single"/>
          <w:lang w:val="nl-NL" w:eastAsia="nl-NL"/>
        </w:rPr>
        <w:t>Artikel 3.2</w:t>
      </w:r>
      <w:r w:rsidRPr="006E4B27">
        <w:rPr>
          <w:rFonts w:ascii="Courier New" w:eastAsia="Times New Roman" w:hAnsi="Courier New" w:cs="Courier New"/>
          <w:color w:val="154273"/>
          <w:sz w:val="24"/>
          <w:szCs w:val="24"/>
          <w:u w:val="single"/>
          <w:lang w:val="nl-NL" w:eastAsia="nl-NL"/>
        </w:rPr>
        <w:t> </w:t>
      </w:r>
      <w:r w:rsidRPr="006E4B27">
        <w:rPr>
          <w:rFonts w:ascii="Calibri" w:eastAsia="Times New Roman" w:hAnsi="Calibri" w:cs="Calibri"/>
          <w:color w:val="154273"/>
          <w:lang w:val="nl-NL" w:eastAsia="nl-NL"/>
        </w:rPr>
        <w:t>Arbeidsomstandighedenbeleid </w:t>
      </w:r>
    </w:p>
    <w:p w14:paraId="1D3C481D" w14:textId="77777777" w:rsidR="006E4B27" w:rsidRPr="006E4B27" w:rsidRDefault="006E4B27" w:rsidP="00D60A47">
      <w:pPr>
        <w:numPr>
          <w:ilvl w:val="0"/>
          <w:numId w:val="52"/>
        </w:numPr>
        <w:spacing w:after="0" w:line="240" w:lineRule="auto"/>
        <w:ind w:left="1080" w:firstLine="0"/>
        <w:textAlignment w:val="baseline"/>
        <w:rPr>
          <w:rFonts w:ascii="Calibri" w:eastAsia="Times New Roman" w:hAnsi="Calibri" w:cs="Calibri"/>
          <w:lang w:val="nl-NL" w:eastAsia="nl-NL"/>
        </w:rPr>
      </w:pPr>
      <w:r w:rsidRPr="006E4B27">
        <w:rPr>
          <w:rFonts w:ascii="Calibri" w:eastAsia="Times New Roman" w:hAnsi="Calibri" w:cs="Calibri"/>
          <w:color w:val="333333"/>
          <w:lang w:val="nl-NL" w:eastAsia="nl-NL"/>
        </w:rPr>
        <w:t>Arbeidsomstandighedenbesluit </w:t>
      </w:r>
      <w:hyperlink r:id="rId24" w:tgtFrame="_blank" w:history="1">
        <w:r w:rsidRPr="006E4B27">
          <w:rPr>
            <w:rFonts w:ascii="Calibri" w:eastAsia="Times New Roman" w:hAnsi="Calibri" w:cs="Calibri"/>
            <w:color w:val="154273"/>
            <w:u w:val="single"/>
            <w:lang w:val="nl-NL" w:eastAsia="nl-NL"/>
          </w:rPr>
          <w:t>Artikel 2.15</w:t>
        </w:r>
        <w:r w:rsidRPr="006E4B27">
          <w:rPr>
            <w:rFonts w:ascii="Courier New" w:eastAsia="Times New Roman" w:hAnsi="Courier New" w:cs="Courier New"/>
            <w:color w:val="154273"/>
            <w:sz w:val="24"/>
            <w:szCs w:val="24"/>
            <w:u w:val="single"/>
            <w:lang w:val="nl-NL" w:eastAsia="nl-NL"/>
          </w:rPr>
          <w:t> </w:t>
        </w:r>
      </w:hyperlink>
      <w:r w:rsidRPr="006E4B27">
        <w:rPr>
          <w:rFonts w:ascii="Calibri" w:eastAsia="Times New Roman" w:hAnsi="Calibri" w:cs="Calibri"/>
          <w:color w:val="333333"/>
          <w:lang w:val="nl-NL" w:eastAsia="nl-NL"/>
        </w:rPr>
        <w:t>Maatregelen ter voorkoming of beperking van psychosociale arbeidsbelasting </w:t>
      </w:r>
    </w:p>
    <w:p w14:paraId="2CA737C2"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2612E24C" w14:textId="77777777" w:rsidR="006E4B27" w:rsidRPr="006E4B27" w:rsidRDefault="006E4B27" w:rsidP="006E4B27">
      <w:pPr>
        <w:spacing w:after="0" w:line="240" w:lineRule="auto"/>
        <w:textAlignment w:val="baseline"/>
        <w:rPr>
          <w:rFonts w:ascii="Segoe UI" w:eastAsia="Times New Roman" w:hAnsi="Segoe UI" w:cs="Segoe UI"/>
          <w:sz w:val="18"/>
          <w:szCs w:val="18"/>
          <w:lang w:val="nl-NL" w:eastAsia="nl-NL"/>
        </w:rPr>
      </w:pPr>
      <w:r w:rsidRPr="006E4B27">
        <w:rPr>
          <w:rFonts w:ascii="Calibri" w:eastAsia="Times New Roman" w:hAnsi="Calibri" w:cs="Calibri"/>
          <w:lang w:val="nl-NL" w:eastAsia="nl-NL"/>
        </w:rPr>
        <w:t> </w:t>
      </w:r>
    </w:p>
    <w:p w14:paraId="43F197B3" w14:textId="4BE9400A" w:rsidR="006E4B27" w:rsidRPr="001000DE" w:rsidRDefault="00F63843" w:rsidP="00F63843">
      <w:pPr>
        <w:pStyle w:val="paragraph"/>
        <w:spacing w:before="0" w:beforeAutospacing="0" w:after="0" w:afterAutospacing="0"/>
        <w:textAlignment w:val="baseline"/>
        <w:rPr>
          <w:rStyle w:val="eop"/>
          <w:rFonts w:ascii="Calibri" w:hAnsi="Calibri" w:cs="Calibri"/>
          <w:sz w:val="22"/>
          <w:szCs w:val="22"/>
        </w:rPr>
      </w:pPr>
      <w:r w:rsidRPr="001000DE">
        <w:rPr>
          <w:rFonts w:ascii="Calibri" w:hAnsi="Calibri" w:cs="Calibri"/>
          <w:sz w:val="22"/>
          <w:szCs w:val="22"/>
        </w:rPr>
        <w:br/>
      </w:r>
      <w:r w:rsidRPr="001000DE">
        <w:rPr>
          <w:rStyle w:val="eop"/>
          <w:rFonts w:ascii="Calibri" w:hAnsi="Calibri" w:cs="Calibri"/>
          <w:sz w:val="22"/>
          <w:szCs w:val="22"/>
        </w:rPr>
        <w:t> </w:t>
      </w:r>
    </w:p>
    <w:p w14:paraId="4E4AA349" w14:textId="77777777" w:rsidR="006E4B27" w:rsidRPr="001000DE" w:rsidRDefault="006E4B27">
      <w:pPr>
        <w:rPr>
          <w:rStyle w:val="eop"/>
          <w:rFonts w:ascii="Calibri" w:eastAsia="Times New Roman" w:hAnsi="Calibri" w:cs="Calibri"/>
          <w:lang w:val="nl-NL" w:eastAsia="nl-NL"/>
        </w:rPr>
      </w:pPr>
      <w:r w:rsidRPr="001000DE">
        <w:rPr>
          <w:rStyle w:val="eop"/>
          <w:rFonts w:ascii="Calibri" w:hAnsi="Calibri" w:cs="Calibri"/>
          <w:lang w:val="nl-NL"/>
        </w:rPr>
        <w:br w:type="page"/>
      </w:r>
    </w:p>
    <w:p w14:paraId="1A7BCB94" w14:textId="0060F5E2" w:rsidR="0005162E" w:rsidRPr="00031FA2" w:rsidRDefault="0005162E" w:rsidP="00D60A47">
      <w:pPr>
        <w:pStyle w:val="Kop1"/>
        <w:numPr>
          <w:ilvl w:val="0"/>
          <w:numId w:val="91"/>
        </w:numPr>
        <w:rPr>
          <w:rFonts w:ascii="Segoe UI" w:eastAsia="Times New Roman" w:hAnsi="Segoe UI" w:cs="Segoe UI"/>
          <w:lang w:val="nl-NL" w:eastAsia="nl-NL"/>
        </w:rPr>
      </w:pPr>
      <w:bookmarkStart w:id="17" w:name="_Toc67857709"/>
      <w:r w:rsidRPr="00031FA2">
        <w:rPr>
          <w:rFonts w:eastAsia="Times New Roman"/>
          <w:shd w:val="clear" w:color="auto" w:fill="FFFFFF"/>
          <w:lang w:val="nl-NL" w:eastAsia="nl-NL"/>
        </w:rPr>
        <w:lastRenderedPageBreak/>
        <w:t>Psychische belasting</w:t>
      </w:r>
      <w:bookmarkEnd w:id="17"/>
    </w:p>
    <w:p w14:paraId="1A3DB90C"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lang w:val="nl-NL" w:eastAsia="nl-NL"/>
        </w:rPr>
        <w:t> </w:t>
      </w:r>
    </w:p>
    <w:p w14:paraId="0876BCB4" w14:textId="77777777" w:rsidR="0005162E" w:rsidRPr="001000DE" w:rsidRDefault="0005162E" w:rsidP="0005162E">
      <w:pPr>
        <w:spacing w:after="0" w:line="240" w:lineRule="auto"/>
        <w:textAlignment w:val="baseline"/>
        <w:rPr>
          <w:rFonts w:ascii="Calibri" w:eastAsia="Times New Roman" w:hAnsi="Calibri" w:cs="Calibri"/>
          <w:color w:val="202124"/>
          <w:shd w:val="clear" w:color="auto" w:fill="FFFFFF"/>
          <w:lang w:val="nl-NL" w:eastAsia="nl-NL"/>
        </w:rPr>
      </w:pPr>
    </w:p>
    <w:p w14:paraId="4CF0B163" w14:textId="5D7FBCB1"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Psychische belasting is een veel voorkomende soort belasting. Deze belasting wordt door mentale inspanningen veroorzaakt. Hierbij kan gedacht worden aan taken waar veel bij nagedacht moet worden of andere inspanningen zoals bijvoorbeeld autorijden of stressvolle taken, bijvoorbeeld het geven van een presentatie of het leveren van een prestatie op school of op sportgebied. Psychische belasting werkt het zelfde als lichamelijke inspanning. Je kunt er bijvoorbeeld van gaan zweten of er een moe gevoel van krijgen. </w:t>
      </w:r>
      <w:r w:rsidRPr="0005162E">
        <w:rPr>
          <w:rFonts w:ascii="Calibri" w:eastAsia="Times New Roman" w:hAnsi="Calibri" w:cs="Calibri"/>
          <w:color w:val="202124"/>
          <w:lang w:val="nl-NL" w:eastAsia="nl-NL"/>
        </w:rPr>
        <w:t> </w:t>
      </w:r>
    </w:p>
    <w:p w14:paraId="48D20D5D"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Als de werkdruk te hoog is ,is dat van negatieve invloed op de mentale gesteldheid van de werknemers. Werknemers krijgen hier stress van, en de kwaliteit van hun opgeleverd werk is sterk verminderd. Bovendien melden werknemers zich vaker ziek bij een te hoge werkdruk. </w:t>
      </w:r>
      <w:r w:rsidRPr="0005162E">
        <w:rPr>
          <w:rFonts w:ascii="Calibri" w:eastAsia="Times New Roman" w:hAnsi="Calibri" w:cs="Calibri"/>
          <w:color w:val="202124"/>
          <w:lang w:val="nl-NL" w:eastAsia="nl-NL"/>
        </w:rPr>
        <w:t> </w:t>
      </w:r>
    </w:p>
    <w:p w14:paraId="3D577FED"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b/>
          <w:bCs/>
          <w:color w:val="202124"/>
          <w:shd w:val="clear" w:color="auto" w:fill="FFFFFF"/>
          <w:lang w:val="nl-NL" w:eastAsia="nl-NL"/>
        </w:rPr>
        <w:t>Klachten door te hoge werkdruk</w:t>
      </w:r>
      <w:r w:rsidRPr="0005162E">
        <w:rPr>
          <w:rFonts w:ascii="Calibri" w:eastAsia="Times New Roman" w:hAnsi="Calibri" w:cs="Calibri"/>
          <w:color w:val="202124"/>
          <w:lang w:val="nl-NL" w:eastAsia="nl-NL"/>
        </w:rPr>
        <w:t> </w:t>
      </w:r>
    </w:p>
    <w:p w14:paraId="60D38A73"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b/>
          <w:bCs/>
          <w:color w:val="202124"/>
          <w:shd w:val="clear" w:color="auto" w:fill="FFFFFF"/>
          <w:lang w:val="nl-NL" w:eastAsia="nl-NL"/>
        </w:rPr>
        <w:t>Enkele klachten die werknemers kunnen krijgen door een te hoge werkdruk:</w:t>
      </w:r>
      <w:r w:rsidRPr="0005162E">
        <w:rPr>
          <w:rFonts w:ascii="Calibri" w:eastAsia="Times New Roman" w:hAnsi="Calibri" w:cs="Calibri"/>
          <w:color w:val="202124"/>
          <w:lang w:val="nl-NL" w:eastAsia="nl-NL"/>
        </w:rPr>
        <w:t> </w:t>
      </w:r>
    </w:p>
    <w:p w14:paraId="2E735870" w14:textId="77777777" w:rsidR="0005162E" w:rsidRPr="0005162E" w:rsidRDefault="0005162E" w:rsidP="00D60A47">
      <w:pPr>
        <w:numPr>
          <w:ilvl w:val="0"/>
          <w:numId w:val="53"/>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Slaapstoornissen</w:t>
      </w:r>
      <w:r w:rsidRPr="0005162E">
        <w:rPr>
          <w:rFonts w:ascii="Calibri" w:eastAsia="Times New Roman" w:hAnsi="Calibri" w:cs="Calibri"/>
          <w:color w:val="202124"/>
          <w:lang w:val="nl-NL" w:eastAsia="nl-NL"/>
        </w:rPr>
        <w:t> </w:t>
      </w:r>
    </w:p>
    <w:p w14:paraId="1A14816E" w14:textId="77777777" w:rsidR="0005162E" w:rsidRPr="0005162E" w:rsidRDefault="0005162E" w:rsidP="00D60A47">
      <w:pPr>
        <w:numPr>
          <w:ilvl w:val="0"/>
          <w:numId w:val="53"/>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Overspannenheid</w:t>
      </w:r>
      <w:r w:rsidRPr="0005162E">
        <w:rPr>
          <w:rFonts w:ascii="Calibri" w:eastAsia="Times New Roman" w:hAnsi="Calibri" w:cs="Calibri"/>
          <w:color w:val="202124"/>
          <w:lang w:val="nl-NL" w:eastAsia="nl-NL"/>
        </w:rPr>
        <w:t> </w:t>
      </w:r>
    </w:p>
    <w:p w14:paraId="1FB60A0B" w14:textId="77777777" w:rsidR="0005162E" w:rsidRPr="0005162E" w:rsidRDefault="0005162E" w:rsidP="00D60A47">
      <w:pPr>
        <w:numPr>
          <w:ilvl w:val="0"/>
          <w:numId w:val="53"/>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Depressiviteit</w:t>
      </w:r>
      <w:r w:rsidRPr="0005162E">
        <w:rPr>
          <w:rFonts w:ascii="Calibri" w:eastAsia="Times New Roman" w:hAnsi="Calibri" w:cs="Calibri"/>
          <w:color w:val="202124"/>
          <w:lang w:val="nl-NL" w:eastAsia="nl-NL"/>
        </w:rPr>
        <w:t> </w:t>
      </w:r>
    </w:p>
    <w:p w14:paraId="25ABFA80" w14:textId="77777777" w:rsidR="0005162E" w:rsidRPr="0005162E" w:rsidRDefault="0005162E" w:rsidP="00D60A47">
      <w:pPr>
        <w:numPr>
          <w:ilvl w:val="0"/>
          <w:numId w:val="53"/>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Agressieproblemen</w:t>
      </w:r>
      <w:r w:rsidRPr="0005162E">
        <w:rPr>
          <w:rFonts w:ascii="Calibri" w:eastAsia="Times New Roman" w:hAnsi="Calibri" w:cs="Calibri"/>
          <w:color w:val="202124"/>
          <w:lang w:val="nl-NL" w:eastAsia="nl-NL"/>
        </w:rPr>
        <w:t> </w:t>
      </w:r>
    </w:p>
    <w:p w14:paraId="51B5C44F" w14:textId="77777777" w:rsidR="0005162E" w:rsidRPr="0005162E" w:rsidRDefault="0005162E" w:rsidP="00D60A47">
      <w:pPr>
        <w:numPr>
          <w:ilvl w:val="0"/>
          <w:numId w:val="54"/>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Overmatig alcoholgebruik</w:t>
      </w:r>
      <w:r w:rsidRPr="0005162E">
        <w:rPr>
          <w:rFonts w:ascii="Calibri" w:eastAsia="Times New Roman" w:hAnsi="Calibri" w:cs="Calibri"/>
          <w:color w:val="202124"/>
          <w:lang w:val="nl-NL" w:eastAsia="nl-NL"/>
        </w:rPr>
        <w:t> </w:t>
      </w:r>
    </w:p>
    <w:p w14:paraId="4538F34D" w14:textId="77777777" w:rsidR="0005162E" w:rsidRPr="0005162E" w:rsidRDefault="0005162E" w:rsidP="00D60A47">
      <w:pPr>
        <w:numPr>
          <w:ilvl w:val="0"/>
          <w:numId w:val="54"/>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Stress wat kan leiden tot ernstige ziektes</w:t>
      </w:r>
      <w:r w:rsidRPr="0005162E">
        <w:rPr>
          <w:rFonts w:ascii="Calibri" w:eastAsia="Times New Roman" w:hAnsi="Calibri" w:cs="Calibri"/>
          <w:color w:val="202124"/>
          <w:lang w:val="nl-NL" w:eastAsia="nl-NL"/>
        </w:rPr>
        <w:t> </w:t>
      </w:r>
    </w:p>
    <w:p w14:paraId="34DA9A54"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Door het ontstaan van deze klachten door middel van een te hoge werkdruk kunnen werknemers zich bewust of onbewust niet goed meer op het werk focussen en gaat de efficiëntie van het werkproces sterk achteruit. Een te hoge werkdruk is dus voor niemand goed.</w:t>
      </w:r>
      <w:r w:rsidRPr="0005162E">
        <w:rPr>
          <w:rFonts w:ascii="Calibri" w:eastAsia="Times New Roman" w:hAnsi="Calibri" w:cs="Calibri"/>
          <w:color w:val="202124"/>
          <w:lang w:val="nl-NL" w:eastAsia="nl-NL"/>
        </w:rPr>
        <w:t> </w:t>
      </w:r>
    </w:p>
    <w:p w14:paraId="415F5BB0"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b/>
          <w:bCs/>
          <w:color w:val="202124"/>
          <w:shd w:val="clear" w:color="auto" w:fill="FFFFFF"/>
          <w:lang w:val="nl-NL" w:eastAsia="nl-NL"/>
        </w:rPr>
        <w:t>Maatregelen </w:t>
      </w:r>
      <w:r w:rsidRPr="0005162E">
        <w:rPr>
          <w:rFonts w:ascii="Calibri" w:eastAsia="Times New Roman" w:hAnsi="Calibri" w:cs="Calibri"/>
          <w:color w:val="202124"/>
          <w:lang w:val="nl-NL" w:eastAsia="nl-NL"/>
        </w:rPr>
        <w:t> </w:t>
      </w:r>
    </w:p>
    <w:p w14:paraId="024D3A3F"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In de branche kunnen een aantal maatregelen worden toegepast om een te hoge werkdruk tegen te gaan.</w:t>
      </w:r>
      <w:r w:rsidRPr="0005162E">
        <w:rPr>
          <w:rFonts w:ascii="Calibri" w:eastAsia="Times New Roman" w:hAnsi="Calibri" w:cs="Calibri"/>
          <w:color w:val="202124"/>
          <w:lang w:val="nl-NL" w:eastAsia="nl-NL"/>
        </w:rPr>
        <w:t> </w:t>
      </w:r>
    </w:p>
    <w:p w14:paraId="67C0250D"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Om de psychische belasting tegen te gaan kan er onderscheid gemaakt worden tussen 2 manieren: ziektepreventie en gezondheidsbevordering. Beide staan wel in verband met elkaar, want door het bevorderen van de mentale gezondheid melden mensen zich minder vaak ziek. Enkele maatregelen om de psychische gesteldheid te bevorderen zijn:</w:t>
      </w:r>
      <w:r w:rsidRPr="0005162E">
        <w:rPr>
          <w:rFonts w:ascii="Calibri" w:eastAsia="Times New Roman" w:hAnsi="Calibri" w:cs="Calibri"/>
          <w:color w:val="202124"/>
          <w:lang w:val="nl-NL" w:eastAsia="nl-NL"/>
        </w:rPr>
        <w:t> </w:t>
      </w:r>
    </w:p>
    <w:p w14:paraId="515A5D55"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lang w:val="nl-NL" w:eastAsia="nl-NL"/>
        </w:rPr>
        <w:t> </w:t>
      </w:r>
    </w:p>
    <w:p w14:paraId="12BB6F28" w14:textId="77777777" w:rsidR="0005162E" w:rsidRPr="0005162E" w:rsidRDefault="0005162E" w:rsidP="00D60A47">
      <w:pPr>
        <w:numPr>
          <w:ilvl w:val="0"/>
          <w:numId w:val="55"/>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Meer mensen inzetten  (zodat niet 1 persoon alle lasten draagt)</w:t>
      </w:r>
      <w:r w:rsidRPr="0005162E">
        <w:rPr>
          <w:rFonts w:ascii="Calibri" w:eastAsia="Times New Roman" w:hAnsi="Calibri" w:cs="Calibri"/>
          <w:color w:val="202124"/>
          <w:lang w:val="nl-NL" w:eastAsia="nl-NL"/>
        </w:rPr>
        <w:t> </w:t>
      </w:r>
    </w:p>
    <w:p w14:paraId="3BA40CE0" w14:textId="77777777" w:rsidR="0005162E" w:rsidRPr="0005162E" w:rsidRDefault="0005162E" w:rsidP="00D60A47">
      <w:pPr>
        <w:numPr>
          <w:ilvl w:val="0"/>
          <w:numId w:val="55"/>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Werknemers een lagere tijdsdruk opleggen</w:t>
      </w:r>
      <w:r w:rsidRPr="0005162E">
        <w:rPr>
          <w:rFonts w:ascii="Calibri" w:eastAsia="Times New Roman" w:hAnsi="Calibri" w:cs="Calibri"/>
          <w:color w:val="202124"/>
          <w:lang w:val="nl-NL" w:eastAsia="nl-NL"/>
        </w:rPr>
        <w:t> </w:t>
      </w:r>
    </w:p>
    <w:p w14:paraId="1F8EC1D2" w14:textId="77777777" w:rsidR="0005162E" w:rsidRPr="0005162E" w:rsidRDefault="0005162E" w:rsidP="00D60A47">
      <w:pPr>
        <w:numPr>
          <w:ilvl w:val="0"/>
          <w:numId w:val="55"/>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Werknemers de kans geven om andere vaardigheden te ontwikkelen </w:t>
      </w:r>
      <w:r w:rsidRPr="0005162E">
        <w:rPr>
          <w:rFonts w:ascii="Calibri" w:eastAsia="Times New Roman" w:hAnsi="Calibri" w:cs="Calibri"/>
          <w:color w:val="202124"/>
          <w:lang w:val="nl-NL" w:eastAsia="nl-NL"/>
        </w:rPr>
        <w:t> </w:t>
      </w:r>
    </w:p>
    <w:p w14:paraId="42AE63F7" w14:textId="77777777" w:rsidR="0005162E" w:rsidRPr="0005162E" w:rsidRDefault="0005162E" w:rsidP="00D60A47">
      <w:pPr>
        <w:numPr>
          <w:ilvl w:val="0"/>
          <w:numId w:val="56"/>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Persoonlijk gesprek met werknemers in drukke periode over mentale gesteldheid</w:t>
      </w:r>
      <w:r w:rsidRPr="0005162E">
        <w:rPr>
          <w:rFonts w:ascii="Calibri" w:eastAsia="Times New Roman" w:hAnsi="Calibri" w:cs="Calibri"/>
          <w:color w:val="202124"/>
          <w:lang w:val="nl-NL" w:eastAsia="nl-NL"/>
        </w:rPr>
        <w:t> </w:t>
      </w:r>
    </w:p>
    <w:p w14:paraId="373DC9EE" w14:textId="77777777" w:rsidR="0005162E" w:rsidRPr="0005162E" w:rsidRDefault="0005162E" w:rsidP="00D60A47">
      <w:pPr>
        <w:numPr>
          <w:ilvl w:val="0"/>
          <w:numId w:val="56"/>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Werknemers zo weinig mogelijk laten overwerken</w:t>
      </w:r>
      <w:r w:rsidRPr="0005162E">
        <w:rPr>
          <w:rFonts w:ascii="Calibri" w:eastAsia="Times New Roman" w:hAnsi="Calibri" w:cs="Calibri"/>
          <w:color w:val="202124"/>
          <w:lang w:val="nl-NL" w:eastAsia="nl-NL"/>
        </w:rPr>
        <w:t> </w:t>
      </w:r>
    </w:p>
    <w:p w14:paraId="58788913"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lang w:val="nl-NL" w:eastAsia="nl-NL"/>
        </w:rPr>
        <w:t> </w:t>
      </w:r>
    </w:p>
    <w:p w14:paraId="3BA86326"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3674C9C1"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1A65AA56"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6153B6C0"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2C863267"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7C7D8807"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65CD7A1E"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30116B1A"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59FCB628"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2973E0B1" w14:textId="77777777" w:rsidR="0005162E" w:rsidRPr="001000DE" w:rsidRDefault="0005162E" w:rsidP="0005162E">
      <w:pPr>
        <w:spacing w:after="0" w:line="240" w:lineRule="auto"/>
        <w:textAlignment w:val="baseline"/>
        <w:rPr>
          <w:rFonts w:ascii="Calibri" w:eastAsia="Times New Roman" w:hAnsi="Calibri" w:cs="Calibri"/>
          <w:b/>
          <w:bCs/>
          <w:color w:val="202124"/>
          <w:shd w:val="clear" w:color="auto" w:fill="FFFFFF"/>
          <w:lang w:val="nl-NL" w:eastAsia="nl-NL"/>
        </w:rPr>
      </w:pPr>
    </w:p>
    <w:p w14:paraId="232F8109" w14:textId="14700B72"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b/>
          <w:bCs/>
          <w:color w:val="202124"/>
          <w:shd w:val="clear" w:color="auto" w:fill="FFFFFF"/>
          <w:lang w:val="nl-NL" w:eastAsia="nl-NL"/>
        </w:rPr>
        <w:lastRenderedPageBreak/>
        <w:t>Norm- en wetgeving </w:t>
      </w:r>
      <w:r w:rsidRPr="0005162E">
        <w:rPr>
          <w:rFonts w:ascii="Calibri" w:eastAsia="Times New Roman" w:hAnsi="Calibri" w:cs="Calibri"/>
          <w:color w:val="202124"/>
          <w:lang w:val="nl-NL" w:eastAsia="nl-NL"/>
        </w:rPr>
        <w:t> </w:t>
      </w:r>
    </w:p>
    <w:p w14:paraId="7075F5A8" w14:textId="77777777" w:rsidR="0005162E" w:rsidRPr="0005162E" w:rsidRDefault="0005162E" w:rsidP="0005162E">
      <w:pPr>
        <w:spacing w:after="0" w:line="240" w:lineRule="auto"/>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Enkele normen waar de branche aan moet voldoen:</w:t>
      </w:r>
      <w:r w:rsidRPr="0005162E">
        <w:rPr>
          <w:rFonts w:ascii="Calibri" w:eastAsia="Times New Roman" w:hAnsi="Calibri" w:cs="Calibri"/>
          <w:color w:val="202124"/>
          <w:lang w:val="nl-NL" w:eastAsia="nl-NL"/>
        </w:rPr>
        <w:t> </w:t>
      </w:r>
    </w:p>
    <w:p w14:paraId="785E217E" w14:textId="77777777" w:rsidR="0005162E" w:rsidRPr="0005162E" w:rsidRDefault="0005162E" w:rsidP="00D60A47">
      <w:pPr>
        <w:numPr>
          <w:ilvl w:val="0"/>
          <w:numId w:val="57"/>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De werkgever legt in een RI&amp;E schriftelijk vast welke gevolgen het werk heeft voor de psychische gesteldheid</w:t>
      </w:r>
      <w:r w:rsidRPr="0005162E">
        <w:rPr>
          <w:rFonts w:ascii="Calibri" w:eastAsia="Times New Roman" w:hAnsi="Calibri" w:cs="Calibri"/>
          <w:color w:val="202124"/>
          <w:lang w:val="nl-NL" w:eastAsia="nl-NL"/>
        </w:rPr>
        <w:t> </w:t>
      </w:r>
    </w:p>
    <w:p w14:paraId="4E37DB87" w14:textId="77777777" w:rsidR="0005162E" w:rsidRPr="0005162E" w:rsidRDefault="0005162E" w:rsidP="00D60A47">
      <w:pPr>
        <w:numPr>
          <w:ilvl w:val="0"/>
          <w:numId w:val="57"/>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Werknemers moeten toegang kunnen krijgen tot een deskundige</w:t>
      </w:r>
      <w:r w:rsidRPr="0005162E">
        <w:rPr>
          <w:rFonts w:ascii="Calibri" w:eastAsia="Times New Roman" w:hAnsi="Calibri" w:cs="Calibri"/>
          <w:color w:val="202124"/>
          <w:lang w:val="nl-NL" w:eastAsia="nl-NL"/>
        </w:rPr>
        <w:t> </w:t>
      </w:r>
    </w:p>
    <w:p w14:paraId="4FEDB484" w14:textId="77777777" w:rsidR="0005162E" w:rsidRPr="0005162E" w:rsidRDefault="0005162E" w:rsidP="00D60A47">
      <w:pPr>
        <w:numPr>
          <w:ilvl w:val="0"/>
          <w:numId w:val="57"/>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Er wordt in een plan van aanpak aangegeven welke maatregelen er genomen kunnen worden in verband met de mogelijke risico’s op het gebied van de mentale gesteldheid. </w:t>
      </w:r>
      <w:r w:rsidRPr="0005162E">
        <w:rPr>
          <w:rFonts w:ascii="Calibri" w:eastAsia="Times New Roman" w:hAnsi="Calibri" w:cs="Calibri"/>
          <w:color w:val="202124"/>
          <w:lang w:val="nl-NL" w:eastAsia="nl-NL"/>
        </w:rPr>
        <w:t> </w:t>
      </w:r>
    </w:p>
    <w:p w14:paraId="6D330A10" w14:textId="77777777" w:rsidR="0005162E" w:rsidRPr="0005162E" w:rsidRDefault="0005162E" w:rsidP="00D60A47">
      <w:pPr>
        <w:numPr>
          <w:ilvl w:val="0"/>
          <w:numId w:val="57"/>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202124"/>
          <w:shd w:val="clear" w:color="auto" w:fill="FFFFFF"/>
          <w:lang w:val="nl-NL" w:eastAsia="nl-NL"/>
        </w:rPr>
        <w:t>De werkgever moet er voor zorgen dat alle werknemers een idee hebben van de mogelijke psychische risico’s.</w:t>
      </w:r>
      <w:r w:rsidRPr="0005162E">
        <w:rPr>
          <w:rFonts w:ascii="Calibri" w:eastAsia="Times New Roman" w:hAnsi="Calibri" w:cs="Calibri"/>
          <w:color w:val="202124"/>
          <w:lang w:val="nl-NL" w:eastAsia="nl-NL"/>
        </w:rPr>
        <w:t> </w:t>
      </w:r>
    </w:p>
    <w:p w14:paraId="5A15E70C" w14:textId="77777777" w:rsidR="0005162E" w:rsidRPr="0005162E" w:rsidRDefault="0005162E" w:rsidP="0005162E">
      <w:pPr>
        <w:spacing w:after="0" w:line="240" w:lineRule="auto"/>
        <w:ind w:left="360"/>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lang w:val="nl-NL" w:eastAsia="nl-NL"/>
        </w:rPr>
        <w:t> </w:t>
      </w:r>
    </w:p>
    <w:p w14:paraId="154D8C1B" w14:textId="77777777" w:rsidR="0005162E" w:rsidRPr="0005162E" w:rsidRDefault="0005162E" w:rsidP="0005162E">
      <w:pPr>
        <w:spacing w:after="0" w:line="240" w:lineRule="auto"/>
        <w:ind w:left="360"/>
        <w:textAlignment w:val="baseline"/>
        <w:rPr>
          <w:rFonts w:ascii="Segoe UI" w:eastAsia="Times New Roman" w:hAnsi="Segoe UI" w:cs="Segoe UI"/>
          <w:sz w:val="18"/>
          <w:szCs w:val="18"/>
          <w:lang w:val="nl-NL" w:eastAsia="nl-NL"/>
        </w:rPr>
      </w:pPr>
      <w:r w:rsidRPr="0005162E">
        <w:rPr>
          <w:rFonts w:ascii="Calibri" w:eastAsia="Times New Roman" w:hAnsi="Calibri" w:cs="Calibri"/>
          <w:color w:val="202124"/>
          <w:shd w:val="clear" w:color="auto" w:fill="FFFFFF"/>
          <w:lang w:val="nl-NL" w:eastAsia="nl-NL"/>
        </w:rPr>
        <w:t>Enkele wetten die betrekking hebben tot de risico’s van de psychische gesteldheid:</w:t>
      </w:r>
      <w:r w:rsidRPr="0005162E">
        <w:rPr>
          <w:rFonts w:ascii="Calibri" w:eastAsia="Times New Roman" w:hAnsi="Calibri" w:cs="Calibri"/>
          <w:color w:val="202124"/>
          <w:lang w:val="nl-NL" w:eastAsia="nl-NL"/>
        </w:rPr>
        <w:t> </w:t>
      </w:r>
    </w:p>
    <w:p w14:paraId="5B04ABFE" w14:textId="77777777" w:rsidR="0005162E" w:rsidRPr="0005162E" w:rsidRDefault="0005162E" w:rsidP="00D60A47">
      <w:pPr>
        <w:numPr>
          <w:ilvl w:val="0"/>
          <w:numId w:val="58"/>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333333"/>
          <w:lang w:val="nl-NL" w:eastAsia="nl-NL"/>
        </w:rPr>
        <w:t>Arbeidsomstandighedenwet </w:t>
      </w:r>
      <w:hyperlink r:id="rId25" w:tgtFrame="_blank" w:history="1">
        <w:r w:rsidRPr="0005162E">
          <w:rPr>
            <w:rFonts w:ascii="Calibri" w:eastAsia="Times New Roman" w:hAnsi="Calibri" w:cs="Calibri"/>
            <w:color w:val="154273"/>
            <w:u w:val="single"/>
            <w:lang w:val="nl-NL" w:eastAsia="nl-NL"/>
          </w:rPr>
          <w:t>Artikel 5 </w:t>
        </w:r>
      </w:hyperlink>
      <w:r w:rsidRPr="0005162E">
        <w:rPr>
          <w:rFonts w:ascii="Calibri" w:eastAsia="Times New Roman" w:hAnsi="Calibri" w:cs="Calibri"/>
          <w:color w:val="333333"/>
          <w:lang w:val="nl-NL" w:eastAsia="nl-NL"/>
        </w:rPr>
        <w:t> inventarisatie en evaluatie van risico’s </w:t>
      </w:r>
    </w:p>
    <w:p w14:paraId="5D47145A" w14:textId="77777777" w:rsidR="0005162E" w:rsidRPr="0005162E" w:rsidRDefault="0005162E" w:rsidP="00D60A47">
      <w:pPr>
        <w:numPr>
          <w:ilvl w:val="0"/>
          <w:numId w:val="58"/>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333333"/>
          <w:lang w:val="nl-NL" w:eastAsia="nl-NL"/>
        </w:rPr>
        <w:t>Arbeidsomstandighedenwet </w:t>
      </w:r>
      <w:hyperlink r:id="rId26" w:tgtFrame="_blank" w:history="1">
        <w:r w:rsidRPr="0005162E">
          <w:rPr>
            <w:rFonts w:ascii="Calibri" w:eastAsia="Times New Roman" w:hAnsi="Calibri" w:cs="Calibri"/>
            <w:color w:val="154273"/>
            <w:u w:val="single"/>
            <w:lang w:val="nl-NL" w:eastAsia="nl-NL"/>
          </w:rPr>
          <w:t>Artikel 13 </w:t>
        </w:r>
      </w:hyperlink>
      <w:r w:rsidRPr="0005162E">
        <w:rPr>
          <w:rFonts w:ascii="Calibri" w:eastAsia="Times New Roman" w:hAnsi="Calibri" w:cs="Calibri"/>
          <w:color w:val="333333"/>
          <w:lang w:val="nl-NL" w:eastAsia="nl-NL"/>
        </w:rPr>
        <w:t>bijstand deskundige werknemers op het gebied van preventie en bescherming </w:t>
      </w:r>
    </w:p>
    <w:p w14:paraId="0AE49BD0" w14:textId="77777777" w:rsidR="0005162E" w:rsidRPr="0005162E" w:rsidRDefault="0005162E" w:rsidP="00D60A47">
      <w:pPr>
        <w:numPr>
          <w:ilvl w:val="0"/>
          <w:numId w:val="58"/>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333333"/>
          <w:lang w:val="nl-NL" w:eastAsia="nl-NL"/>
        </w:rPr>
        <w:t>Arbeidsomstandighedenwet </w:t>
      </w:r>
      <w:r w:rsidRPr="0005162E">
        <w:rPr>
          <w:rFonts w:ascii="Calibri" w:eastAsia="Times New Roman" w:hAnsi="Calibri" w:cs="Calibri"/>
          <w:color w:val="154273"/>
          <w:u w:val="single"/>
          <w:lang w:val="nl-NL" w:eastAsia="nl-NL"/>
        </w:rPr>
        <w:t>Artikel 14.2e </w:t>
      </w:r>
      <w:r w:rsidRPr="0005162E">
        <w:rPr>
          <w:rFonts w:ascii="Calibri" w:eastAsia="Times New Roman" w:hAnsi="Calibri" w:cs="Calibri"/>
          <w:color w:val="154273"/>
          <w:lang w:val="nl-NL" w:eastAsia="nl-NL"/>
        </w:rPr>
        <w:t> </w:t>
      </w:r>
      <w:r w:rsidRPr="0005162E">
        <w:rPr>
          <w:rFonts w:ascii="Calibri" w:eastAsia="Times New Roman" w:hAnsi="Calibri" w:cs="Calibri"/>
          <w:color w:val="333333"/>
          <w:lang w:val="nl-NL" w:eastAsia="nl-NL"/>
        </w:rPr>
        <w:t>toegang bedrijfsarts </w:t>
      </w:r>
    </w:p>
    <w:p w14:paraId="7F3A293D" w14:textId="77777777" w:rsidR="0005162E" w:rsidRPr="0005162E" w:rsidRDefault="0005162E" w:rsidP="00D60A47">
      <w:pPr>
        <w:numPr>
          <w:ilvl w:val="0"/>
          <w:numId w:val="58"/>
        </w:numPr>
        <w:spacing w:after="0" w:line="240" w:lineRule="auto"/>
        <w:ind w:left="1080" w:firstLine="0"/>
        <w:textAlignment w:val="baseline"/>
        <w:rPr>
          <w:rFonts w:ascii="Calibri" w:eastAsia="Times New Roman" w:hAnsi="Calibri" w:cs="Calibri"/>
          <w:lang w:val="nl-NL" w:eastAsia="nl-NL"/>
        </w:rPr>
      </w:pPr>
      <w:r w:rsidRPr="0005162E">
        <w:rPr>
          <w:rFonts w:ascii="Calibri" w:eastAsia="Times New Roman" w:hAnsi="Calibri" w:cs="Calibri"/>
          <w:color w:val="333333"/>
          <w:lang w:val="nl-NL" w:eastAsia="nl-NL"/>
        </w:rPr>
        <w:t>Arbeidsomstandighedenwet </w:t>
      </w:r>
      <w:hyperlink r:id="rId27" w:tgtFrame="_blank" w:history="1">
        <w:r w:rsidRPr="0005162E">
          <w:rPr>
            <w:rFonts w:ascii="Calibri" w:eastAsia="Times New Roman" w:hAnsi="Calibri" w:cs="Calibri"/>
            <w:color w:val="154273"/>
            <w:u w:val="single"/>
            <w:lang w:val="nl-NL" w:eastAsia="nl-NL"/>
          </w:rPr>
          <w:t>Artikel 3</w:t>
        </w:r>
      </w:hyperlink>
      <w:r w:rsidRPr="0005162E">
        <w:rPr>
          <w:rFonts w:ascii="Calibri" w:eastAsia="Times New Roman" w:hAnsi="Calibri" w:cs="Calibri"/>
          <w:color w:val="333333"/>
          <w:lang w:val="nl-NL" w:eastAsia="nl-NL"/>
        </w:rPr>
        <w:t> </w:t>
      </w:r>
      <w:r w:rsidRPr="0005162E">
        <w:rPr>
          <w:rFonts w:ascii="Calibri" w:eastAsia="Times New Roman" w:hAnsi="Calibri" w:cs="Calibri"/>
          <w:color w:val="000000"/>
          <w:shd w:val="clear" w:color="auto" w:fill="EAEEFF"/>
          <w:lang w:val="nl-NL" w:eastAsia="nl-NL"/>
        </w:rPr>
        <w:t>arbobeleid</w:t>
      </w:r>
      <w:r w:rsidRPr="0005162E">
        <w:rPr>
          <w:rFonts w:ascii="Calibri" w:eastAsia="Times New Roman" w:hAnsi="Calibri" w:cs="Calibri"/>
          <w:color w:val="333333"/>
          <w:lang w:val="nl-NL" w:eastAsia="nl-NL"/>
        </w:rPr>
        <w:t> </w:t>
      </w:r>
    </w:p>
    <w:p w14:paraId="5A4CB5DA"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p>
    <w:p w14:paraId="265592F5" w14:textId="77777777" w:rsidR="00F63843" w:rsidRPr="001000DE" w:rsidRDefault="00F63843" w:rsidP="00F63843">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1E703DD9" w14:textId="77777777" w:rsidR="00BB53E6" w:rsidRPr="001000DE" w:rsidRDefault="00BB53E6" w:rsidP="00BB53E6">
      <w:pPr>
        <w:rPr>
          <w:lang w:val="nl-NL"/>
        </w:rPr>
      </w:pPr>
    </w:p>
    <w:p w14:paraId="79C0B0A4" w14:textId="7E666486" w:rsidR="0005162E" w:rsidRPr="001000DE" w:rsidRDefault="0005162E" w:rsidP="00096B1B">
      <w:pPr>
        <w:spacing w:after="0" w:line="240" w:lineRule="auto"/>
        <w:textAlignment w:val="baseline"/>
        <w:rPr>
          <w:rFonts w:ascii="Segoe UI" w:eastAsia="Times New Roman" w:hAnsi="Segoe UI" w:cs="Segoe UI"/>
          <w:sz w:val="18"/>
          <w:szCs w:val="18"/>
          <w:lang w:val="nl-NL" w:eastAsia="nl-NL"/>
        </w:rPr>
      </w:pPr>
    </w:p>
    <w:p w14:paraId="392B63CA" w14:textId="77777777" w:rsidR="0005162E" w:rsidRPr="001000DE" w:rsidRDefault="0005162E">
      <w:pPr>
        <w:rPr>
          <w:rFonts w:ascii="Segoe UI" w:eastAsia="Times New Roman" w:hAnsi="Segoe UI" w:cs="Segoe UI"/>
          <w:sz w:val="18"/>
          <w:szCs w:val="18"/>
          <w:lang w:val="nl-NL" w:eastAsia="nl-NL"/>
        </w:rPr>
      </w:pPr>
      <w:r w:rsidRPr="001000DE">
        <w:rPr>
          <w:rFonts w:ascii="Segoe UI" w:eastAsia="Times New Roman" w:hAnsi="Segoe UI" w:cs="Segoe UI"/>
          <w:sz w:val="18"/>
          <w:szCs w:val="18"/>
          <w:lang w:val="nl-NL" w:eastAsia="nl-NL"/>
        </w:rPr>
        <w:br w:type="page"/>
      </w:r>
    </w:p>
    <w:p w14:paraId="05354988" w14:textId="56E1FBD1" w:rsidR="0050678B" w:rsidRPr="001000DE" w:rsidRDefault="0050678B" w:rsidP="00D60A47">
      <w:pPr>
        <w:pStyle w:val="Kop1"/>
        <w:numPr>
          <w:ilvl w:val="0"/>
          <w:numId w:val="91"/>
        </w:numPr>
        <w:rPr>
          <w:lang w:val="nl-NL"/>
        </w:rPr>
      </w:pPr>
      <w:bookmarkStart w:id="18" w:name="_Toc67857710"/>
      <w:r w:rsidRPr="001000DE">
        <w:rPr>
          <w:rStyle w:val="normaltextrun"/>
          <w:lang w:val="nl-NL"/>
        </w:rPr>
        <w:lastRenderedPageBreak/>
        <w:t>Schadelijk geluid</w:t>
      </w:r>
      <w:bookmarkEnd w:id="18"/>
      <w:r w:rsidRPr="001000DE">
        <w:rPr>
          <w:rStyle w:val="eop"/>
          <w:lang w:val="nl-NL"/>
        </w:rPr>
        <w:t> </w:t>
      </w:r>
    </w:p>
    <w:p w14:paraId="670F66ED"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r w:rsidRPr="001000DE">
        <w:rPr>
          <w:rStyle w:val="bcx9"/>
          <w:rFonts w:ascii="Calibri" w:hAnsi="Calibri" w:cs="Calibri"/>
          <w:sz w:val="22"/>
          <w:szCs w:val="22"/>
        </w:rPr>
        <w:t> </w:t>
      </w:r>
      <w:r w:rsidRPr="001000DE">
        <w:rPr>
          <w:rFonts w:ascii="Calibri" w:hAnsi="Calibri" w:cs="Calibri"/>
          <w:sz w:val="22"/>
          <w:szCs w:val="22"/>
        </w:rPr>
        <w:br/>
      </w:r>
    </w:p>
    <w:p w14:paraId="6852A5B8" w14:textId="1DF8A645"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t>Wat is schadelijk geluid?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Alle geluiden boven de 80dB kan worden gezien als schadelijk. Geluiden van 80dB beschadigen niet direct het gehoor, geluiden van 120dB of hoger doen dat wel.</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De grootte van de gehoorschade dat men kan krijgen tussen de 80dB en 120dB, hangt af van de duur dat het gehoor blootgesteld is aan het geluid en de mate waarin dat gebeurt.</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Het is bijvoorbeeld veilig om 8 uur per dag blootgesteld te staan aan 80dB. Bij decibellen kun je de vuistregel gebruiken: elke 3 dB luider is een verdubbeling van het geluid. Dit zal dus betekenen dat wanneer je blootgesteld staat aan 83dB, dat je er nog maar 4 uur per dag aan blootgesteld mag staan.</w:t>
      </w:r>
      <w:r w:rsidRPr="001000DE">
        <w:rPr>
          <w:rStyle w:val="eop"/>
          <w:rFonts w:ascii="Calibri" w:hAnsi="Calibri" w:cs="Calibri"/>
          <w:sz w:val="22"/>
          <w:szCs w:val="22"/>
        </w:rPr>
        <w:t> </w:t>
      </w:r>
    </w:p>
    <w:p w14:paraId="45AC7057"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Wanneer iemand incidenteel blootgesteld staat aan schadelijk geluid dan kan dat resulteren in tijdelijke gehoorvermindering. Wanneer dit op dagelijkse basis gebeurt, dan is de kans op permanente gehoorbeschadiging groter. Je kunt gehoorbeschadiging herkennen aan bijvoorbeeld: de persoon praat luider, de persoon hoort fluit-, piep- of bromtonen of de persoon heeft moeite met telefoneren.</w:t>
      </w: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De beschadiging door blootstelling aan schadelijk geluid blijft niet alleen bij het gehoor. Gehoorschade kan ook zorgen voor verhoging van bloeddruk, stress, vermoeidheid en concentratieproblemen.</w:t>
      </w:r>
      <w:r w:rsidRPr="001000DE">
        <w:rPr>
          <w:rStyle w:val="eop"/>
          <w:rFonts w:ascii="Calibri" w:hAnsi="Calibri" w:cs="Calibri"/>
          <w:sz w:val="22"/>
          <w:szCs w:val="22"/>
        </w:rPr>
        <w:t> </w:t>
      </w:r>
    </w:p>
    <w:p w14:paraId="035E940C"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b/>
          <w:bCs/>
          <w:sz w:val="22"/>
          <w:szCs w:val="22"/>
        </w:rPr>
        <w:t>Arbowetgeving en maatregelen geluid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Volgens de wet is de werkgever verplicht om gehoorbeschermers beschikbaar te stellen wanneer werknemers langer dan 8 uur blootgesteld zijn aan geluiden van 80dB of hoger. Wanneer ze dagelijks blootgesteld staan aan 85dB, dan moeten ze verplicht gehoorbescherming dragen en moet er een plan van aanpak voor geschreven worden.</w:t>
      </w:r>
      <w:r w:rsidRPr="001000DE">
        <w:rPr>
          <w:rStyle w:val="eop"/>
          <w:rFonts w:ascii="Calibri" w:hAnsi="Calibri" w:cs="Calibri"/>
          <w:sz w:val="22"/>
          <w:szCs w:val="22"/>
        </w:rPr>
        <w:t> </w:t>
      </w:r>
    </w:p>
    <w:p w14:paraId="5E624D0D"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De grenswaarde is 87dB. Wanneer dit het geval is, dan moet er per direct voor gezorgd worden dat het geluid onder deze grenswaarde komt. </w:t>
      </w:r>
      <w:r w:rsidRPr="001000DE">
        <w:rPr>
          <w:rStyle w:val="eop"/>
          <w:rFonts w:ascii="Calibri" w:hAnsi="Calibri" w:cs="Calibri"/>
          <w:sz w:val="22"/>
          <w:szCs w:val="22"/>
        </w:rPr>
        <w:t> </w:t>
      </w:r>
    </w:p>
    <w:p w14:paraId="7C32CA81"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De werknemers moeten volgens de wet ook voldoende voorgelicht worden over de mogelijke risico's en gevaren van geluid.</w:t>
      </w:r>
      <w:r w:rsidRPr="001000DE">
        <w:rPr>
          <w:rStyle w:val="eop"/>
          <w:rFonts w:ascii="Calibri" w:hAnsi="Calibri" w:cs="Calibri"/>
          <w:sz w:val="22"/>
          <w:szCs w:val="22"/>
        </w:rPr>
        <w:t> </w:t>
      </w:r>
    </w:p>
    <w:p w14:paraId="438FAE73"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sz w:val="22"/>
          <w:szCs w:val="22"/>
        </w:rPr>
        <w:t>Om te controleren dat de maatregelen tegen geluid wel werken, mogen de werknemers een gehoortest afleggen.</w:t>
      </w:r>
      <w:r w:rsidRPr="001000DE">
        <w:rPr>
          <w:rStyle w:val="eop"/>
          <w:rFonts w:ascii="Calibri" w:hAnsi="Calibri" w:cs="Calibri"/>
          <w:sz w:val="22"/>
          <w:szCs w:val="22"/>
        </w:rPr>
        <w:t> </w:t>
      </w:r>
    </w:p>
    <w:p w14:paraId="7A2447B8"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5CE044CB"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22BC0FC4"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23B59AE3"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0903B14A"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6DB5078C"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54EF7161" w14:textId="77777777"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bcx9"/>
          <w:rFonts w:ascii="Calibri" w:hAnsi="Calibri" w:cs="Calibri"/>
          <w:sz w:val="22"/>
          <w:szCs w:val="22"/>
        </w:rPr>
        <w:t> </w:t>
      </w:r>
      <w:r w:rsidRPr="001000DE">
        <w:rPr>
          <w:rFonts w:ascii="Calibri" w:hAnsi="Calibri" w:cs="Calibri"/>
          <w:sz w:val="22"/>
          <w:szCs w:val="22"/>
        </w:rPr>
        <w:br/>
      </w:r>
      <w:r w:rsidRPr="001000DE">
        <w:rPr>
          <w:rStyle w:val="eop"/>
          <w:rFonts w:ascii="Calibri" w:hAnsi="Calibri" w:cs="Calibri"/>
          <w:sz w:val="22"/>
          <w:szCs w:val="22"/>
        </w:rPr>
        <w:t> </w:t>
      </w:r>
    </w:p>
    <w:p w14:paraId="10C41C05"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47FD0C06"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480ABB7A"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14661507"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09054E08"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3131AB98"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1ECC0C27" w14:textId="77777777" w:rsidR="0050678B" w:rsidRPr="001000DE" w:rsidRDefault="0050678B" w:rsidP="0050678B">
      <w:pPr>
        <w:pStyle w:val="paragraph"/>
        <w:spacing w:before="0" w:beforeAutospacing="0" w:after="0" w:afterAutospacing="0"/>
        <w:textAlignment w:val="baseline"/>
        <w:rPr>
          <w:rStyle w:val="normaltextrun"/>
          <w:rFonts w:ascii="Calibri" w:hAnsi="Calibri" w:cs="Calibri"/>
          <w:b/>
          <w:bCs/>
          <w:sz w:val="22"/>
          <w:szCs w:val="22"/>
        </w:rPr>
      </w:pPr>
    </w:p>
    <w:p w14:paraId="00DD8942" w14:textId="5990B066" w:rsidR="0050678B" w:rsidRPr="001000DE"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normaltextrun"/>
          <w:rFonts w:ascii="Calibri" w:hAnsi="Calibri" w:cs="Calibri"/>
          <w:b/>
          <w:bCs/>
          <w:sz w:val="22"/>
          <w:szCs w:val="22"/>
        </w:rPr>
        <w:lastRenderedPageBreak/>
        <w:t>Hoe gaat de bouwsector om met geluid?</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Vooral in de bouw kan er veel sprake zijn van lawaai. Er wordt veelvuldig gebruik gemaakt van machines die veel lawaai kunnen produceren.</w:t>
      </w: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Er zijn verschillende maatregelen die werkgevers treffen in de bouw. Een voor de hand liggende maatregel is om het lawaai bij de bron aan te pakken. Dit kan bijvoorbeeld door te kijken of de werkwijze uitgevoerd kan worden op een manier waar minder lawaai bij vrijkomt.</w:t>
      </w: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Als dit niet mogelijk is dan wordt er al snel gekeken of er om de machines een behuizing met dempende materialen gebouwd kan worden.</w:t>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Als alle twee bovenstaande maatregelen niet werken, dan kan de werkgever nog kijken of het mogelijk is om het aantal medewerkers dat blootgesteld staat aan lawaai te beperken.</w:t>
      </w:r>
      <w:r w:rsidRPr="001000DE">
        <w:rPr>
          <w:rStyle w:val="bcx9"/>
          <w:rFonts w:ascii="Calibri" w:hAnsi="Calibri" w:cs="Calibri"/>
          <w:sz w:val="22"/>
          <w:szCs w:val="22"/>
        </w:rPr>
        <w:t> </w:t>
      </w:r>
      <w:r w:rsidRPr="001000DE">
        <w:rPr>
          <w:rFonts w:ascii="Calibri" w:hAnsi="Calibri" w:cs="Calibri"/>
          <w:sz w:val="22"/>
          <w:szCs w:val="22"/>
        </w:rPr>
        <w:br/>
      </w:r>
      <w:r w:rsidRPr="001000DE">
        <w:rPr>
          <w:rStyle w:val="bcx9"/>
          <w:rFonts w:ascii="Calibri" w:hAnsi="Calibri" w:cs="Calibri"/>
          <w:sz w:val="22"/>
          <w:szCs w:val="22"/>
        </w:rPr>
        <w:t> </w:t>
      </w:r>
      <w:r w:rsidRPr="001000DE">
        <w:rPr>
          <w:rFonts w:ascii="Calibri" w:hAnsi="Calibri" w:cs="Calibri"/>
          <w:sz w:val="22"/>
          <w:szCs w:val="22"/>
        </w:rPr>
        <w:br/>
      </w:r>
      <w:r w:rsidRPr="001000DE">
        <w:rPr>
          <w:rStyle w:val="normaltextrun"/>
          <w:rFonts w:ascii="Calibri" w:hAnsi="Calibri" w:cs="Calibri"/>
          <w:sz w:val="22"/>
          <w:szCs w:val="22"/>
        </w:rPr>
        <w:t>Ook de werknemers zelf kunnen maatregelen nemen om zo min mogelijk aan geluid blootgesteld te staan. Een paar voorbeelden zijn: zoveel mogelijk uit de buurt van lawaai blijven, machines en compressoren uitzetten als ze niet gebruikt worden, radio niet te hard zetten of gereedschap en materialen neerleggen in plaats van ze neer te gooien.</w:t>
      </w:r>
      <w:r w:rsidRPr="001000DE">
        <w:rPr>
          <w:rStyle w:val="eop"/>
          <w:rFonts w:ascii="Calibri" w:hAnsi="Calibri" w:cs="Calibri"/>
          <w:sz w:val="22"/>
          <w:szCs w:val="22"/>
        </w:rPr>
        <w:t> </w:t>
      </w:r>
    </w:p>
    <w:p w14:paraId="77D340B5" w14:textId="73DC7297" w:rsidR="00096B1B" w:rsidRPr="00096B1B" w:rsidRDefault="0050678B" w:rsidP="0050678B">
      <w:pPr>
        <w:pStyle w:val="paragraph"/>
        <w:spacing w:before="0" w:beforeAutospacing="0" w:after="0" w:afterAutospacing="0"/>
        <w:textAlignment w:val="baseline"/>
        <w:rPr>
          <w:rFonts w:ascii="Segoe UI" w:hAnsi="Segoe UI" w:cs="Segoe UI"/>
          <w:sz w:val="18"/>
          <w:szCs w:val="18"/>
        </w:rPr>
      </w:pPr>
      <w:r w:rsidRPr="001000DE">
        <w:rPr>
          <w:rStyle w:val="eop"/>
          <w:rFonts w:ascii="Calibri" w:hAnsi="Calibri" w:cs="Calibri"/>
          <w:sz w:val="22"/>
          <w:szCs w:val="22"/>
        </w:rPr>
        <w:t> </w:t>
      </w:r>
    </w:p>
    <w:p w14:paraId="37EF9FD0" w14:textId="04D74FD4" w:rsidR="0050678B" w:rsidRPr="001000DE" w:rsidRDefault="0050678B">
      <w:pPr>
        <w:rPr>
          <w:lang w:val="nl-NL"/>
        </w:rPr>
      </w:pPr>
    </w:p>
    <w:p w14:paraId="531E2798" w14:textId="77777777" w:rsidR="0050678B" w:rsidRPr="001000DE" w:rsidRDefault="0050678B">
      <w:pPr>
        <w:rPr>
          <w:lang w:val="nl-NL"/>
        </w:rPr>
      </w:pPr>
      <w:r w:rsidRPr="001000DE">
        <w:rPr>
          <w:lang w:val="nl-NL"/>
        </w:rPr>
        <w:br w:type="page"/>
      </w:r>
    </w:p>
    <w:p w14:paraId="3AF13393" w14:textId="6F0F105D" w:rsidR="00184589" w:rsidRPr="00031FA2" w:rsidRDefault="00184589" w:rsidP="00D60A47">
      <w:pPr>
        <w:pStyle w:val="Kop1"/>
        <w:numPr>
          <w:ilvl w:val="0"/>
          <w:numId w:val="91"/>
        </w:numPr>
        <w:rPr>
          <w:rFonts w:ascii="Calibri Light" w:hAnsi="Calibri Light"/>
          <w:lang w:val="nl-NL"/>
        </w:rPr>
      </w:pPr>
      <w:bookmarkStart w:id="19" w:name="_Toc67857711"/>
      <w:r w:rsidRPr="00031FA2">
        <w:rPr>
          <w:lang w:val="nl-NL"/>
        </w:rPr>
        <w:lastRenderedPageBreak/>
        <w:t>Trillingen</w:t>
      </w:r>
      <w:bookmarkEnd w:id="19"/>
    </w:p>
    <w:p w14:paraId="52545B94" w14:textId="77777777" w:rsidR="00184589" w:rsidRPr="001000DE" w:rsidRDefault="00184589" w:rsidP="00184589">
      <w:pPr>
        <w:rPr>
          <w:lang w:val="nl-NL"/>
        </w:rPr>
      </w:pPr>
      <w:r w:rsidRPr="001000DE">
        <w:rPr>
          <w:lang w:val="nl-NL"/>
        </w:rPr>
        <w:t xml:space="preserve">In de Arbowet worden mechanische trillingen en schokken onderscheiden in lichaamstrillingen en hand- armtrillingen. Beide vormen kunnen schade toebrengen aan het menselijke lichaam bij langdurige blootstelling. Er is op het gebied van trillingen geen veilige dosis bekent. Lichaamstrillingen worden via de voeten of een zitvlak overgedragen op een persoon, op de meeste voertuigen worden deze schokken of trillingen opgevangen door bijvoorbeeld een stoel. Bij hand- armtrillingen is er sprake van trillend of stotend handgereedschap, zoals bijvoorbeeld een motorkettingzaak, pneumatische hamer of motorheggenschaar. </w:t>
      </w:r>
    </w:p>
    <w:p w14:paraId="094A1A0E" w14:textId="77777777" w:rsidR="00184589" w:rsidRPr="001000DE" w:rsidRDefault="00184589" w:rsidP="00184589">
      <w:pPr>
        <w:rPr>
          <w:lang w:val="nl-NL"/>
        </w:rPr>
      </w:pPr>
    </w:p>
    <w:p w14:paraId="08FCC28C" w14:textId="1133E463" w:rsidR="00184589" w:rsidRPr="001000DE" w:rsidRDefault="00184589" w:rsidP="00184589">
      <w:pPr>
        <w:rPr>
          <w:lang w:val="nl-NL"/>
        </w:rPr>
      </w:pPr>
      <w:r w:rsidRPr="001000DE">
        <w:rPr>
          <w:b/>
          <w:bCs/>
          <w:sz w:val="24"/>
          <w:szCs w:val="24"/>
          <w:lang w:val="nl-NL"/>
        </w:rPr>
        <w:t>Wet- en regelgeving</w:t>
      </w:r>
      <w:r w:rsidRPr="001000DE">
        <w:rPr>
          <w:lang w:val="nl-NL"/>
        </w:rPr>
        <w:br/>
      </w:r>
      <w:r w:rsidRPr="001000DE">
        <w:rPr>
          <w:lang w:val="nl-NL"/>
        </w:rPr>
        <w:t xml:space="preserve">In de Arbowet staan waarden voor mechanische trillingen en schokken die tot maatregel om gezet kunnen worden. Deze waarden zijn te verdelen in actiewaarde en grenswaarde. Als deze grenswaarde overschreden wordt is er sprake van een verboden situatie en moet er een acute maatregel komen. </w:t>
      </w:r>
    </w:p>
    <w:p w14:paraId="63C02E07" w14:textId="77777777" w:rsidR="00184589" w:rsidRPr="001000DE" w:rsidRDefault="00184589" w:rsidP="00184589">
      <w:pPr>
        <w:rPr>
          <w:lang w:val="nl-NL"/>
        </w:rPr>
      </w:pPr>
    </w:p>
    <w:p w14:paraId="088D2617" w14:textId="4E3656FD" w:rsidR="00184589" w:rsidRPr="001000DE" w:rsidRDefault="00184589" w:rsidP="00184589">
      <w:pPr>
        <w:rPr>
          <w:lang w:val="nl-NL"/>
        </w:rPr>
      </w:pPr>
      <w:r w:rsidRPr="001000DE">
        <w:rPr>
          <w:b/>
          <w:bCs/>
          <w:sz w:val="24"/>
          <w:szCs w:val="24"/>
          <w:lang w:val="nl-NL"/>
        </w:rPr>
        <w:t>Niet relevant</w:t>
      </w:r>
      <w:r w:rsidRPr="001000DE">
        <w:rPr>
          <w:lang w:val="nl-NL"/>
        </w:rPr>
        <w:br/>
      </w:r>
      <w:r w:rsidRPr="001000DE">
        <w:rPr>
          <w:lang w:val="nl-NL"/>
        </w:rPr>
        <w:t xml:space="preserve">Trillingen zijn in deze RI&amp;E niet relevant omdat er geen langdurige blootstelling aan trilling is. Er wordt wel eens gewerkt met een grote mixer om de mortel of het voegsel te mengen. </w:t>
      </w:r>
    </w:p>
    <w:p w14:paraId="15B3F743" w14:textId="77777777" w:rsidR="00184589" w:rsidRPr="001000DE" w:rsidRDefault="00184589">
      <w:pPr>
        <w:rPr>
          <w:lang w:val="nl-NL"/>
        </w:rPr>
      </w:pPr>
      <w:r w:rsidRPr="001000DE">
        <w:rPr>
          <w:lang w:val="nl-NL"/>
        </w:rPr>
        <w:br w:type="page"/>
      </w:r>
    </w:p>
    <w:p w14:paraId="2D9448B5" w14:textId="6776BD98" w:rsidR="00933D07" w:rsidRPr="00031FA2" w:rsidRDefault="00933D07" w:rsidP="00D60A47">
      <w:pPr>
        <w:pStyle w:val="Kop1"/>
        <w:numPr>
          <w:ilvl w:val="0"/>
          <w:numId w:val="91"/>
        </w:numPr>
        <w:rPr>
          <w:rFonts w:ascii="Segoe UI" w:eastAsia="Times New Roman" w:hAnsi="Segoe UI" w:cs="Segoe UI"/>
          <w:lang w:val="nl-NL" w:eastAsia="nl-NL"/>
        </w:rPr>
      </w:pPr>
      <w:bookmarkStart w:id="20" w:name="_Toc67857712"/>
      <w:r w:rsidRPr="00031FA2">
        <w:rPr>
          <w:rFonts w:eastAsia="Times New Roman"/>
          <w:lang w:val="nl-NL" w:eastAsia="nl-NL"/>
        </w:rPr>
        <w:lastRenderedPageBreak/>
        <w:t>Verlichting - daglicht en uitzicht</w:t>
      </w:r>
      <w:bookmarkEnd w:id="20"/>
      <w:r w:rsidRPr="00031FA2">
        <w:rPr>
          <w:rFonts w:eastAsia="Times New Roman"/>
          <w:lang w:val="nl-NL" w:eastAsia="nl-NL"/>
        </w:rPr>
        <w:t> </w:t>
      </w:r>
    </w:p>
    <w:p w14:paraId="2CB6203F"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r w:rsidRPr="00933D07">
        <w:rPr>
          <w:rFonts w:ascii="Calibri" w:eastAsia="Times New Roman" w:hAnsi="Calibri" w:cs="Calibri"/>
          <w:lang w:val="nl-NL" w:eastAsia="nl-NL"/>
        </w:rPr>
        <w:br/>
        <w:t>Zo goed als bij elke beroep is licht van groot belang om de werkzaamheden uit te kunnen voeren. Het zorgt er namelijk voor dat de medewerkers kunnen zien wat ze uitvoeren. Wanneer de verlichting op de werkplek en bedrijfspand niet goed is kan dit leiden tot fouten en productieverlies. In het ergste geval kan het ook zorgen voor ongelukken, omdat mogelijke gevaren niet te zien zijn door medewerkers. </w:t>
      </w:r>
      <w:r w:rsidRPr="00933D07">
        <w:rPr>
          <w:rFonts w:ascii="Calibri" w:eastAsia="Times New Roman" w:hAnsi="Calibri" w:cs="Calibri"/>
          <w:lang w:val="nl-NL" w:eastAsia="nl-NL"/>
        </w:rPr>
        <w:br/>
        <w:t> </w:t>
      </w:r>
      <w:r w:rsidRPr="00933D07">
        <w:rPr>
          <w:rFonts w:ascii="Calibri" w:eastAsia="Times New Roman" w:hAnsi="Calibri" w:cs="Calibri"/>
          <w:lang w:val="nl-NL" w:eastAsia="nl-NL"/>
        </w:rPr>
        <w:br/>
        <w:t>Toch is verlichting niet de enige functie van licht. Licht zorgt ook voor allerlei processen in ons lichaam. Zo is licht een belangrijke factor voor het bioritme van de mens. Het bioritme zorgt dat we kunnen presteren, lichaamstemperatuur en bepaalt onze slaapritmen. </w:t>
      </w:r>
      <w:r w:rsidRPr="00933D07">
        <w:rPr>
          <w:rFonts w:ascii="Calibri" w:eastAsia="Times New Roman" w:hAnsi="Calibri" w:cs="Calibri"/>
          <w:lang w:val="nl-NL" w:eastAsia="nl-NL"/>
        </w:rPr>
        <w:br/>
        <w:t>Wanneer er sprake is van te weinig licht, dan gebeurt ook het tegenovergestelde van die processen. Er is grote kans op concentratieproblemen, stress, slaapstoornissen en andere gezondheidsklachten. </w:t>
      </w:r>
    </w:p>
    <w:p w14:paraId="61FFD837"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Vooral met onregelmatige werktijden kan het bioritme nadelig beïnvloed worden. Als er in nachtdiensten gewerkt wordt, dan word je 's nachts blootgesteld aan licht, terwijl het lichaam denkt dat het nacht is en donker hoort te zijn. Deze mensen zijn nog vatbaarder voor gezondheidsklachten. </w:t>
      </w:r>
    </w:p>
    <w:p w14:paraId="2F16B330"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Als er gesproken wordt over de positieve effecten van licht, dan gaat dat voornamelijk over daglicht. Zo verandert de kleur van het licht gedurende dag, wat dus stimulerend is voor het bioritme. Ook bevat daglicht straling dat van belang is voor het aanmaken van vitamines. </w:t>
      </w:r>
      <w:r w:rsidRPr="00933D07">
        <w:rPr>
          <w:rFonts w:ascii="Calibri" w:eastAsia="Times New Roman" w:hAnsi="Calibri" w:cs="Calibri"/>
          <w:lang w:val="nl-NL" w:eastAsia="nl-NL"/>
        </w:rPr>
        <w:br/>
        <w:t>Dit is niet het geval bij kunstlicht. Kunstlicht is maar één kleur en verandert dus niet. Het bevat ook niet de bovengenoemde straling dat positief is voor het lichaam. </w:t>
      </w:r>
    </w:p>
    <w:p w14:paraId="14E4FFEC"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Uiteraard zijn er ook nadelen gebonden aan daglicht. Fel zonlicht kan de werkzaamheden van medewerkers verhinderen doordat het licht hen verblind. Ook is het schadelijk om te veel en te lang blootgesteld te staan aan Uv-straling. </w:t>
      </w:r>
    </w:p>
    <w:p w14:paraId="303ABF27"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r w:rsidRPr="00933D07">
        <w:rPr>
          <w:rFonts w:ascii="Calibri" w:eastAsia="Times New Roman" w:hAnsi="Calibri" w:cs="Calibri"/>
          <w:lang w:val="nl-NL" w:eastAsia="nl-NL"/>
        </w:rPr>
        <w:br/>
        <w:t> </w:t>
      </w:r>
      <w:r w:rsidRPr="00933D07">
        <w:rPr>
          <w:rFonts w:ascii="Calibri" w:eastAsia="Times New Roman" w:hAnsi="Calibri" w:cs="Calibri"/>
          <w:lang w:val="nl-NL" w:eastAsia="nl-NL"/>
        </w:rPr>
        <w:br/>
      </w:r>
      <w:r w:rsidRPr="00933D07">
        <w:rPr>
          <w:rFonts w:ascii="Calibri" w:eastAsia="Times New Roman" w:hAnsi="Calibri" w:cs="Calibri"/>
          <w:b/>
          <w:bCs/>
          <w:lang w:val="nl-NL" w:eastAsia="nl-NL"/>
        </w:rPr>
        <w:t>Maatregelen</w:t>
      </w:r>
      <w:r w:rsidRPr="00933D07">
        <w:rPr>
          <w:rFonts w:ascii="Calibri" w:eastAsia="Times New Roman" w:hAnsi="Calibri" w:cs="Calibri"/>
          <w:lang w:val="nl-NL" w:eastAsia="nl-NL"/>
        </w:rPr>
        <w:t> </w:t>
      </w:r>
      <w:r w:rsidRPr="00933D07">
        <w:rPr>
          <w:rFonts w:ascii="Calibri" w:eastAsia="Times New Roman" w:hAnsi="Calibri" w:cs="Calibri"/>
          <w:lang w:val="nl-NL" w:eastAsia="nl-NL"/>
        </w:rPr>
        <w:br/>
        <w:t>Om ervoor te zorgen dat er genoeg verlichting aanwezig is voor de werknemers zijn er een aantal maatregelen die genomen kunnen worden. Zo kan er gespeelt worden met de positionering van de werkplek. Als er sprake is van te weinig licht, dan kan kun je de werkplek dichter bij een raam positioneren (indien mogelijk). </w:t>
      </w:r>
      <w:r w:rsidRPr="00933D07">
        <w:rPr>
          <w:rFonts w:ascii="Calibri" w:eastAsia="Times New Roman" w:hAnsi="Calibri" w:cs="Calibri"/>
          <w:lang w:val="nl-NL" w:eastAsia="nl-NL"/>
        </w:rPr>
        <w:br/>
        <w:t>Verder is het verstandig om beeldschermwerkplekken parallel op te stellen met het raam. Zo kijken de werknemers niet direct tegen het daglicht in. </w:t>
      </w:r>
      <w:r w:rsidRPr="00933D07">
        <w:rPr>
          <w:rFonts w:ascii="Calibri" w:eastAsia="Times New Roman" w:hAnsi="Calibri" w:cs="Calibri"/>
          <w:lang w:val="nl-NL" w:eastAsia="nl-NL"/>
        </w:rPr>
        <w:br/>
        <w:t>Als er sprake is van weinig daglicht, dan moeten er voldoende pauzes ingelast worden. </w:t>
      </w:r>
    </w:p>
    <w:p w14:paraId="58C3FA68"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716A4D4E"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1624AE43"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183DFCCF"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1D185B15"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4A6AEBDA"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02E6DF05"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p>
    <w:p w14:paraId="36D790AA"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48DBA554"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32C1EBC8"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2EDFA3B5"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6A28EFF2"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2C5E5156"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289DA3FB"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6E06679B" w14:textId="3963115B"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b/>
          <w:bCs/>
          <w:lang w:val="nl-NL" w:eastAsia="nl-NL"/>
        </w:rPr>
        <w:lastRenderedPageBreak/>
        <w:t>Wetten omtrent verlichting</w:t>
      </w:r>
      <w:r w:rsidRPr="00933D07">
        <w:rPr>
          <w:rFonts w:ascii="Calibri" w:eastAsia="Times New Roman" w:hAnsi="Calibri" w:cs="Calibri"/>
          <w:lang w:val="nl-NL" w:eastAsia="nl-NL"/>
        </w:rPr>
        <w:t> </w:t>
      </w:r>
      <w:r w:rsidRPr="00933D07">
        <w:rPr>
          <w:rFonts w:ascii="Calibri" w:eastAsia="Times New Roman" w:hAnsi="Calibri" w:cs="Calibri"/>
          <w:lang w:val="nl-NL" w:eastAsia="nl-NL"/>
        </w:rPr>
        <w:br/>
        <w:t>In artikel </w:t>
      </w:r>
      <w:proofErr w:type="spellStart"/>
      <w:r w:rsidRPr="00933D07">
        <w:rPr>
          <w:rFonts w:ascii="Segoe UI" w:eastAsia="Times New Roman" w:hAnsi="Segoe UI" w:cs="Segoe UI"/>
          <w:sz w:val="18"/>
          <w:szCs w:val="18"/>
          <w:lang w:val="nl-NL" w:eastAsia="nl-NL"/>
        </w:rPr>
        <w:fldChar w:fldCharType="begin"/>
      </w:r>
      <w:r w:rsidRPr="00933D07">
        <w:rPr>
          <w:rFonts w:ascii="Segoe UI" w:eastAsia="Times New Roman" w:hAnsi="Segoe UI" w:cs="Segoe UI"/>
          <w:sz w:val="18"/>
          <w:szCs w:val="18"/>
          <w:lang w:val="nl-NL" w:eastAsia="nl-NL"/>
        </w:rPr>
        <w:instrText xml:space="preserve"> HYPERLINK "http://wetten.overheid.nl/jci1.3:c:BWBR0008498&amp;hoofdstuk=6&amp;afdeling=2&amp;artikel=6.3" \t "_blank" </w:instrText>
      </w:r>
      <w:r w:rsidRPr="00933D07">
        <w:rPr>
          <w:rFonts w:ascii="Segoe UI" w:eastAsia="Times New Roman" w:hAnsi="Segoe UI" w:cs="Segoe UI"/>
          <w:sz w:val="18"/>
          <w:szCs w:val="18"/>
          <w:lang w:val="nl-NL" w:eastAsia="nl-NL"/>
        </w:rPr>
        <w:fldChar w:fldCharType="separate"/>
      </w:r>
      <w:r w:rsidRPr="00933D07">
        <w:rPr>
          <w:rFonts w:ascii="Calibri" w:eastAsia="Times New Roman" w:hAnsi="Calibri" w:cs="Calibri"/>
          <w:color w:val="0563C1"/>
          <w:u w:val="single"/>
          <w:lang w:val="nl-NL" w:eastAsia="nl-NL"/>
        </w:rPr>
        <w:t>artikel</w:t>
      </w:r>
      <w:proofErr w:type="spellEnd"/>
      <w:r w:rsidRPr="00933D07">
        <w:rPr>
          <w:rFonts w:ascii="Calibri" w:eastAsia="Times New Roman" w:hAnsi="Calibri" w:cs="Calibri"/>
          <w:color w:val="0563C1"/>
          <w:u w:val="single"/>
          <w:lang w:val="nl-NL" w:eastAsia="nl-NL"/>
        </w:rPr>
        <w:t xml:space="preserve"> 6.3</w:t>
      </w:r>
      <w:r w:rsidRPr="00933D07">
        <w:rPr>
          <w:rFonts w:ascii="Segoe UI" w:eastAsia="Times New Roman" w:hAnsi="Segoe UI" w:cs="Segoe UI"/>
          <w:sz w:val="18"/>
          <w:szCs w:val="18"/>
          <w:lang w:val="nl-NL" w:eastAsia="nl-NL"/>
        </w:rPr>
        <w:fldChar w:fldCharType="end"/>
      </w:r>
      <w:r w:rsidRPr="00933D07">
        <w:rPr>
          <w:rFonts w:ascii="Calibri" w:eastAsia="Times New Roman" w:hAnsi="Calibri" w:cs="Calibri"/>
          <w:lang w:val="nl-NL" w:eastAsia="nl-NL"/>
        </w:rPr>
        <w:t> staat dat de werkgever voor voldoende licht op de werkplekken moet zorgen. </w:t>
      </w:r>
    </w:p>
    <w:p w14:paraId="06C18646" w14:textId="77777777" w:rsidR="00933D07" w:rsidRPr="00933D07" w:rsidRDefault="00933D07" w:rsidP="00D60A47">
      <w:pPr>
        <w:numPr>
          <w:ilvl w:val="0"/>
          <w:numId w:val="59"/>
        </w:numPr>
        <w:spacing w:after="0" w:line="240" w:lineRule="auto"/>
        <w:ind w:left="1080" w:firstLine="0"/>
        <w:textAlignment w:val="baseline"/>
        <w:rPr>
          <w:rFonts w:ascii="Calibri" w:eastAsia="Times New Roman" w:hAnsi="Calibri" w:cs="Calibri"/>
          <w:lang w:val="nl-NL" w:eastAsia="nl-NL"/>
        </w:rPr>
      </w:pPr>
      <w:r w:rsidRPr="00933D07">
        <w:rPr>
          <w:rFonts w:ascii="Calibri" w:eastAsia="Times New Roman" w:hAnsi="Calibri" w:cs="Calibri"/>
          <w:lang w:val="nl-NL" w:eastAsia="nl-NL"/>
        </w:rPr>
        <w:t>Werkplekken en verbindingswegen moeten zodanig verlicht zijn, dat er geen risico's meer zijn voor de veiligheid en gezondheid van de werknemers. </w:t>
      </w:r>
    </w:p>
    <w:p w14:paraId="4948D145" w14:textId="77777777" w:rsidR="00933D07" w:rsidRPr="00933D07" w:rsidRDefault="00933D07" w:rsidP="00D60A47">
      <w:pPr>
        <w:numPr>
          <w:ilvl w:val="0"/>
          <w:numId w:val="60"/>
        </w:numPr>
        <w:spacing w:after="0" w:line="240" w:lineRule="auto"/>
        <w:ind w:left="1080" w:firstLine="0"/>
        <w:textAlignment w:val="baseline"/>
        <w:rPr>
          <w:rFonts w:ascii="Calibri" w:eastAsia="Times New Roman" w:hAnsi="Calibri" w:cs="Calibri"/>
          <w:lang w:val="nl-NL" w:eastAsia="nl-NL"/>
        </w:rPr>
      </w:pPr>
      <w:r w:rsidRPr="00933D07">
        <w:rPr>
          <w:rFonts w:ascii="Calibri" w:eastAsia="Times New Roman" w:hAnsi="Calibri" w:cs="Calibri"/>
          <w:lang w:val="nl-NL" w:eastAsia="nl-NL"/>
        </w:rPr>
        <w:t>Voor zover mogelijk moet er genoeg daglicht zijn op de werkplekken en zijn er genoeg voorzieningen van kunstlicht. </w:t>
      </w:r>
    </w:p>
    <w:p w14:paraId="0991137E" w14:textId="77777777"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lang w:val="nl-NL" w:eastAsia="nl-NL"/>
        </w:rPr>
        <w:t>  </w:t>
      </w:r>
      <w:r w:rsidRPr="00933D07">
        <w:rPr>
          <w:rFonts w:ascii="Calibri" w:eastAsia="Times New Roman" w:hAnsi="Calibri" w:cs="Calibri"/>
          <w:lang w:val="nl-NL" w:eastAsia="nl-NL"/>
        </w:rPr>
        <w:br/>
        <w:t>In artikel </w:t>
      </w:r>
      <w:proofErr w:type="spellStart"/>
      <w:r w:rsidRPr="00933D07">
        <w:rPr>
          <w:rFonts w:ascii="Segoe UI" w:eastAsia="Times New Roman" w:hAnsi="Segoe UI" w:cs="Segoe UI"/>
          <w:sz w:val="18"/>
          <w:szCs w:val="18"/>
          <w:lang w:val="nl-NL" w:eastAsia="nl-NL"/>
        </w:rPr>
        <w:fldChar w:fldCharType="begin"/>
      </w:r>
      <w:r w:rsidRPr="00933D07">
        <w:rPr>
          <w:rFonts w:ascii="Segoe UI" w:eastAsia="Times New Roman" w:hAnsi="Segoe UI" w:cs="Segoe UI"/>
          <w:sz w:val="18"/>
          <w:szCs w:val="18"/>
          <w:lang w:val="nl-NL" w:eastAsia="nl-NL"/>
        </w:rPr>
        <w:instrText xml:space="preserve"> HYPERLINK "https://www.arboportaal.nl/externe-bronnen/wetgeving/arbobesluit-artikel-6.4---weren-van-zonlicht" \t "_blank" </w:instrText>
      </w:r>
      <w:r w:rsidRPr="00933D07">
        <w:rPr>
          <w:rFonts w:ascii="Segoe UI" w:eastAsia="Times New Roman" w:hAnsi="Segoe UI" w:cs="Segoe UI"/>
          <w:sz w:val="18"/>
          <w:szCs w:val="18"/>
          <w:lang w:val="nl-NL" w:eastAsia="nl-NL"/>
        </w:rPr>
        <w:fldChar w:fldCharType="separate"/>
      </w:r>
      <w:r w:rsidRPr="00933D07">
        <w:rPr>
          <w:rFonts w:ascii="Calibri" w:eastAsia="Times New Roman" w:hAnsi="Calibri" w:cs="Calibri"/>
          <w:color w:val="0563C1"/>
          <w:u w:val="single"/>
          <w:lang w:val="nl-NL" w:eastAsia="nl-NL"/>
        </w:rPr>
        <w:t>Artikel</w:t>
      </w:r>
      <w:proofErr w:type="spellEnd"/>
      <w:r w:rsidRPr="00933D07">
        <w:rPr>
          <w:rFonts w:ascii="Calibri" w:eastAsia="Times New Roman" w:hAnsi="Calibri" w:cs="Calibri"/>
          <w:color w:val="0563C1"/>
          <w:u w:val="single"/>
          <w:lang w:val="nl-NL" w:eastAsia="nl-NL"/>
        </w:rPr>
        <w:t xml:space="preserve"> 6.4</w:t>
      </w:r>
      <w:r w:rsidRPr="00933D07">
        <w:rPr>
          <w:rFonts w:ascii="Segoe UI" w:eastAsia="Times New Roman" w:hAnsi="Segoe UI" w:cs="Segoe UI"/>
          <w:sz w:val="18"/>
          <w:szCs w:val="18"/>
          <w:lang w:val="nl-NL" w:eastAsia="nl-NL"/>
        </w:rPr>
        <w:fldChar w:fldCharType="end"/>
      </w:r>
      <w:r w:rsidRPr="00933D07">
        <w:rPr>
          <w:rFonts w:ascii="Calibri" w:eastAsia="Times New Roman" w:hAnsi="Calibri" w:cs="Calibri"/>
          <w:lang w:val="nl-NL" w:eastAsia="nl-NL"/>
        </w:rPr>
        <w:t> staat dat het wel toegestaan is om direct invallend zonlicht te weren in ruimtes waar arbeid wordt verricht. </w:t>
      </w:r>
      <w:r w:rsidRPr="00933D07">
        <w:rPr>
          <w:rFonts w:ascii="Calibri" w:eastAsia="Times New Roman" w:hAnsi="Calibri" w:cs="Calibri"/>
          <w:lang w:val="nl-NL" w:eastAsia="nl-NL"/>
        </w:rPr>
        <w:br/>
        <w:t> </w:t>
      </w:r>
    </w:p>
    <w:p w14:paraId="4E5A3394" w14:textId="77777777" w:rsidR="00933D07" w:rsidRPr="001000DE" w:rsidRDefault="00933D07" w:rsidP="00933D07">
      <w:pPr>
        <w:spacing w:after="0" w:line="240" w:lineRule="auto"/>
        <w:textAlignment w:val="baseline"/>
        <w:rPr>
          <w:rFonts w:ascii="Calibri" w:eastAsia="Times New Roman" w:hAnsi="Calibri" w:cs="Calibri"/>
          <w:b/>
          <w:bCs/>
          <w:lang w:val="nl-NL" w:eastAsia="nl-NL"/>
        </w:rPr>
      </w:pPr>
    </w:p>
    <w:p w14:paraId="1DA590EF" w14:textId="48DC8153" w:rsidR="00933D07" w:rsidRPr="00933D07" w:rsidRDefault="00933D07" w:rsidP="00933D07">
      <w:pPr>
        <w:spacing w:after="0" w:line="240" w:lineRule="auto"/>
        <w:textAlignment w:val="baseline"/>
        <w:rPr>
          <w:rFonts w:ascii="Segoe UI" w:eastAsia="Times New Roman" w:hAnsi="Segoe UI" w:cs="Segoe UI"/>
          <w:sz w:val="18"/>
          <w:szCs w:val="18"/>
          <w:lang w:val="nl-NL" w:eastAsia="nl-NL"/>
        </w:rPr>
      </w:pPr>
      <w:r w:rsidRPr="00933D07">
        <w:rPr>
          <w:rFonts w:ascii="Calibri" w:eastAsia="Times New Roman" w:hAnsi="Calibri" w:cs="Calibri"/>
          <w:b/>
          <w:bCs/>
          <w:lang w:val="nl-NL" w:eastAsia="nl-NL"/>
        </w:rPr>
        <w:t>Verlichting in de bouwsector</w:t>
      </w:r>
      <w:r w:rsidRPr="00933D07">
        <w:rPr>
          <w:rFonts w:ascii="Calibri" w:eastAsia="Times New Roman" w:hAnsi="Calibri" w:cs="Calibri"/>
          <w:lang w:val="nl-NL" w:eastAsia="nl-NL"/>
        </w:rPr>
        <w:t> </w:t>
      </w:r>
      <w:r w:rsidRPr="00933D07">
        <w:rPr>
          <w:rFonts w:ascii="Calibri" w:eastAsia="Times New Roman" w:hAnsi="Calibri" w:cs="Calibri"/>
          <w:lang w:val="nl-NL" w:eastAsia="nl-NL"/>
        </w:rPr>
        <w:br/>
        <w:t>In de bouw is er bijna altijd zonlicht, omdat de bouwwerkzaamheden voornamelijk buiten plaatsvinden. Op de plekken waar te weinig licht is wordt kunstmatig licht gebruikt, bijvoorbeeld d.m.v. bouwlampen. </w:t>
      </w:r>
      <w:r w:rsidRPr="00933D07">
        <w:rPr>
          <w:rFonts w:ascii="Calibri" w:eastAsia="Times New Roman" w:hAnsi="Calibri" w:cs="Calibri"/>
          <w:lang w:val="nl-NL" w:eastAsia="nl-NL"/>
        </w:rPr>
        <w:br/>
        <w:t>Op dagen wanneer de zon fel schijnt kunnen de werknemers zonnebrillen of petten dragen om verblinding tegen te gaan. </w:t>
      </w:r>
      <w:r w:rsidRPr="00933D07">
        <w:rPr>
          <w:rFonts w:ascii="Calibri" w:eastAsia="Times New Roman" w:hAnsi="Calibri" w:cs="Calibri"/>
          <w:lang w:val="nl-NL" w:eastAsia="nl-NL"/>
        </w:rPr>
        <w:br/>
        <w:t>Op warme dagen wanneer de zon fel en sterk schijnt is het verstandig dat de werknemers maatregelen daartegen treffen, zoals zich insmeren met zonnebrand. Op deze warme dagen wordt er vaak met een tropenrooster gewerkt. </w:t>
      </w:r>
    </w:p>
    <w:p w14:paraId="5610666D" w14:textId="77777777" w:rsidR="00184589" w:rsidRPr="001000DE" w:rsidRDefault="00184589" w:rsidP="00184589">
      <w:pPr>
        <w:rPr>
          <w:lang w:val="nl-NL"/>
        </w:rPr>
      </w:pPr>
    </w:p>
    <w:p w14:paraId="7B1C3983" w14:textId="07EF79A7" w:rsidR="00933D07" w:rsidRPr="001000DE" w:rsidRDefault="00933D07">
      <w:pPr>
        <w:rPr>
          <w:lang w:val="nl-NL"/>
        </w:rPr>
      </w:pPr>
    </w:p>
    <w:p w14:paraId="091AB37E" w14:textId="77777777" w:rsidR="00933D07" w:rsidRPr="001000DE" w:rsidRDefault="00933D07">
      <w:pPr>
        <w:rPr>
          <w:lang w:val="nl-NL"/>
        </w:rPr>
      </w:pPr>
      <w:r w:rsidRPr="001000DE">
        <w:rPr>
          <w:lang w:val="nl-NL"/>
        </w:rPr>
        <w:br w:type="page"/>
      </w:r>
    </w:p>
    <w:p w14:paraId="6B71C8B5" w14:textId="5732CCCE" w:rsidR="00615385" w:rsidRPr="00031FA2" w:rsidRDefault="00615385" w:rsidP="00D60A47">
      <w:pPr>
        <w:pStyle w:val="Kop1"/>
        <w:numPr>
          <w:ilvl w:val="0"/>
          <w:numId w:val="91"/>
        </w:numPr>
        <w:rPr>
          <w:rFonts w:ascii="Segoe UI" w:eastAsia="Times New Roman" w:hAnsi="Segoe UI" w:cs="Segoe UI"/>
          <w:lang w:val="nl-NL" w:eastAsia="nl-NL"/>
        </w:rPr>
      </w:pPr>
      <w:bookmarkStart w:id="21" w:name="_Toc67857713"/>
      <w:r w:rsidRPr="00031FA2">
        <w:rPr>
          <w:rFonts w:eastAsia="Times New Roman"/>
          <w:lang w:val="nl-NL" w:eastAsia="nl-NL"/>
        </w:rPr>
        <w:lastRenderedPageBreak/>
        <w:t>Verticale Transportmiddelen</w:t>
      </w:r>
      <w:bookmarkEnd w:id="21"/>
      <w:r w:rsidRPr="00031FA2">
        <w:rPr>
          <w:rFonts w:eastAsia="Times New Roman"/>
          <w:lang w:val="nl-NL" w:eastAsia="nl-NL"/>
        </w:rPr>
        <w:t> </w:t>
      </w:r>
    </w:p>
    <w:p w14:paraId="072DA857"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sz w:val="24"/>
          <w:szCs w:val="24"/>
          <w:lang w:val="nl-NL" w:eastAsia="nl-NL"/>
        </w:rPr>
        <w:t> </w:t>
      </w:r>
    </w:p>
    <w:p w14:paraId="423374C2" w14:textId="77777777" w:rsidR="00615385" w:rsidRPr="001000DE" w:rsidRDefault="00615385" w:rsidP="00615385">
      <w:pPr>
        <w:spacing w:after="0" w:line="240" w:lineRule="auto"/>
        <w:textAlignment w:val="baseline"/>
        <w:rPr>
          <w:rFonts w:ascii="Calibri" w:eastAsia="Times New Roman" w:hAnsi="Calibri" w:cs="Calibri"/>
          <w:b/>
          <w:bCs/>
          <w:sz w:val="24"/>
          <w:szCs w:val="24"/>
          <w:lang w:val="nl-NL" w:eastAsia="nl-NL"/>
        </w:rPr>
      </w:pPr>
    </w:p>
    <w:p w14:paraId="7D9FCA53" w14:textId="2933C5AE"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b/>
          <w:bCs/>
          <w:sz w:val="24"/>
          <w:szCs w:val="24"/>
          <w:lang w:val="nl-NL" w:eastAsia="nl-NL"/>
        </w:rPr>
        <w:t>Wat zijn verticale transportmiddelen</w:t>
      </w:r>
      <w:r w:rsidRPr="00615385">
        <w:rPr>
          <w:rFonts w:ascii="Calibri" w:eastAsia="Times New Roman" w:hAnsi="Calibri" w:cs="Calibri"/>
          <w:sz w:val="24"/>
          <w:szCs w:val="24"/>
          <w:lang w:val="nl-NL" w:eastAsia="nl-NL"/>
        </w:rPr>
        <w:t> </w:t>
      </w:r>
    </w:p>
    <w:p w14:paraId="7621BF3F"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Verticale transportmiddelen wordt in de branche ook wel VT genoemd. Onder verticaal transport vallen de volgende transporten:  </w:t>
      </w:r>
    </w:p>
    <w:p w14:paraId="07B2BFB6" w14:textId="77777777" w:rsidR="00615385" w:rsidRPr="00615385" w:rsidRDefault="00615385" w:rsidP="00D60A47">
      <w:pPr>
        <w:numPr>
          <w:ilvl w:val="0"/>
          <w:numId w:val="61"/>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Liften </w:t>
      </w:r>
    </w:p>
    <w:p w14:paraId="6F716B47" w14:textId="77777777" w:rsidR="00615385" w:rsidRPr="00615385" w:rsidRDefault="00615385" w:rsidP="00D60A47">
      <w:pPr>
        <w:numPr>
          <w:ilvl w:val="0"/>
          <w:numId w:val="62"/>
        </w:numPr>
        <w:spacing w:after="0" w:line="240" w:lineRule="auto"/>
        <w:ind w:left="180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Normale liften </w:t>
      </w:r>
    </w:p>
    <w:p w14:paraId="6D2D6B8A" w14:textId="77777777" w:rsidR="00615385" w:rsidRPr="00615385" w:rsidRDefault="00615385" w:rsidP="00D60A47">
      <w:pPr>
        <w:numPr>
          <w:ilvl w:val="0"/>
          <w:numId w:val="62"/>
        </w:numPr>
        <w:spacing w:after="0" w:line="240" w:lineRule="auto"/>
        <w:ind w:left="180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Liften in gebouwen </w:t>
      </w:r>
    </w:p>
    <w:p w14:paraId="02838AF1" w14:textId="77777777" w:rsidR="00615385" w:rsidRPr="00615385" w:rsidRDefault="00615385" w:rsidP="00D60A47">
      <w:pPr>
        <w:numPr>
          <w:ilvl w:val="0"/>
          <w:numId w:val="62"/>
        </w:numPr>
        <w:spacing w:after="0" w:line="240" w:lineRule="auto"/>
        <w:ind w:left="180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Bouwliften </w:t>
      </w:r>
    </w:p>
    <w:p w14:paraId="0B75F222" w14:textId="77777777" w:rsidR="00615385" w:rsidRPr="00615385" w:rsidRDefault="00615385" w:rsidP="00D60A47">
      <w:pPr>
        <w:numPr>
          <w:ilvl w:val="0"/>
          <w:numId w:val="63"/>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Kranen </w:t>
      </w:r>
    </w:p>
    <w:p w14:paraId="46D6A6C5" w14:textId="77777777" w:rsidR="00615385" w:rsidRPr="00615385" w:rsidRDefault="00615385" w:rsidP="00D60A47">
      <w:pPr>
        <w:numPr>
          <w:ilvl w:val="0"/>
          <w:numId w:val="64"/>
        </w:numPr>
        <w:spacing w:after="0" w:line="240" w:lineRule="auto"/>
        <w:ind w:left="180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Hoogwerkers </w:t>
      </w:r>
    </w:p>
    <w:p w14:paraId="33C8A8AD" w14:textId="77777777" w:rsidR="00615385" w:rsidRPr="00615385" w:rsidRDefault="00615385" w:rsidP="00D60A47">
      <w:pPr>
        <w:numPr>
          <w:ilvl w:val="0"/>
          <w:numId w:val="65"/>
        </w:numPr>
        <w:spacing w:after="0" w:line="240" w:lineRule="auto"/>
        <w:ind w:left="1800" w:firstLine="0"/>
        <w:textAlignment w:val="baseline"/>
        <w:rPr>
          <w:rFonts w:ascii="Calibri" w:eastAsia="Times New Roman" w:hAnsi="Calibri" w:cs="Calibri"/>
          <w:lang w:val="nl-NL" w:eastAsia="nl-NL"/>
        </w:rPr>
      </w:pPr>
      <w:proofErr w:type="spellStart"/>
      <w:r w:rsidRPr="00615385">
        <w:rPr>
          <w:rFonts w:ascii="Calibri" w:eastAsia="Times New Roman" w:hAnsi="Calibri" w:cs="Calibri"/>
          <w:lang w:val="nl-NL" w:eastAsia="nl-NL"/>
        </w:rPr>
        <w:t>Verreikers</w:t>
      </w:r>
      <w:proofErr w:type="spellEnd"/>
      <w:r w:rsidRPr="00615385">
        <w:rPr>
          <w:rFonts w:ascii="Calibri" w:eastAsia="Times New Roman" w:hAnsi="Calibri" w:cs="Calibri"/>
          <w:lang w:val="nl-NL" w:eastAsia="nl-NL"/>
        </w:rPr>
        <w:t> </w:t>
      </w:r>
    </w:p>
    <w:p w14:paraId="33FBCC97" w14:textId="77777777" w:rsidR="00615385" w:rsidRPr="00615385" w:rsidRDefault="00615385" w:rsidP="00D60A47">
      <w:pPr>
        <w:numPr>
          <w:ilvl w:val="0"/>
          <w:numId w:val="65"/>
        </w:numPr>
        <w:spacing w:after="0" w:line="240" w:lineRule="auto"/>
        <w:ind w:left="1800" w:firstLine="0"/>
        <w:textAlignment w:val="baseline"/>
        <w:rPr>
          <w:rFonts w:ascii="Calibri" w:eastAsia="Times New Roman" w:hAnsi="Calibri" w:cs="Calibri"/>
          <w:lang w:val="nl-NL" w:eastAsia="nl-NL"/>
        </w:rPr>
      </w:pPr>
      <w:r w:rsidRPr="00615385">
        <w:rPr>
          <w:rFonts w:ascii="Calibri" w:eastAsia="Times New Roman" w:hAnsi="Calibri" w:cs="Calibri"/>
          <w:lang w:val="nl-NL" w:eastAsia="nl-NL"/>
        </w:rPr>
        <w:t>Mobiele torenkranen </w:t>
      </w:r>
    </w:p>
    <w:p w14:paraId="5DE48B3B" w14:textId="77777777" w:rsidR="00615385" w:rsidRPr="00615385" w:rsidRDefault="00615385" w:rsidP="00615385">
      <w:pPr>
        <w:spacing w:after="0" w:line="240" w:lineRule="auto"/>
        <w:ind w:left="720"/>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23BE3020"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36E9D3A4" w14:textId="77777777" w:rsidR="00615385" w:rsidRPr="001000DE" w:rsidRDefault="00615385" w:rsidP="00615385">
      <w:pPr>
        <w:spacing w:after="0" w:line="240" w:lineRule="auto"/>
        <w:textAlignment w:val="baseline"/>
        <w:rPr>
          <w:rFonts w:ascii="Calibri" w:eastAsia="Times New Roman" w:hAnsi="Calibri" w:cs="Calibri"/>
          <w:b/>
          <w:bCs/>
          <w:sz w:val="24"/>
          <w:szCs w:val="24"/>
          <w:lang w:val="nl-NL" w:eastAsia="nl-NL"/>
        </w:rPr>
      </w:pPr>
    </w:p>
    <w:p w14:paraId="5248FF5C" w14:textId="4B131A6E"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b/>
          <w:bCs/>
          <w:sz w:val="24"/>
          <w:szCs w:val="24"/>
          <w:lang w:val="nl-NL" w:eastAsia="nl-NL"/>
        </w:rPr>
        <w:t>Risico’s</w:t>
      </w:r>
      <w:r w:rsidRPr="00615385">
        <w:rPr>
          <w:rFonts w:ascii="Calibri" w:eastAsia="Times New Roman" w:hAnsi="Calibri" w:cs="Calibri"/>
          <w:sz w:val="24"/>
          <w:szCs w:val="24"/>
          <w:lang w:val="nl-NL" w:eastAsia="nl-NL"/>
        </w:rPr>
        <w:t> </w:t>
      </w:r>
    </w:p>
    <w:p w14:paraId="55794E0D"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Tijdens het verticaal transporteren van materialen kunnen er risico’s ontstaan doordat de lasten uit het transportmiddel vallen, het transportmiddel breekt of dat personen worden geraakt door het transportmiddel of de last die hier mee wordt verplaatst.  </w:t>
      </w:r>
    </w:p>
    <w:p w14:paraId="29B43C90"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0284331D"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24A98800"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b/>
          <w:bCs/>
          <w:sz w:val="24"/>
          <w:szCs w:val="24"/>
          <w:lang w:val="nl-NL" w:eastAsia="nl-NL"/>
        </w:rPr>
        <w:t>Mogelijke maatregelen</w:t>
      </w:r>
      <w:r w:rsidRPr="00615385">
        <w:rPr>
          <w:rFonts w:ascii="Calibri" w:eastAsia="Times New Roman" w:hAnsi="Calibri" w:cs="Calibri"/>
          <w:sz w:val="24"/>
          <w:szCs w:val="24"/>
          <w:lang w:val="nl-NL" w:eastAsia="nl-NL"/>
        </w:rPr>
        <w:t> </w:t>
      </w:r>
    </w:p>
    <w:p w14:paraId="3C507A4E" w14:textId="33F8D45D"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Om te voorkomen dat er ongelukken gebeuren tijdens het gebruik van verticaal transport zijn de volgende afspraken gemaakt op brancheniveau. Medewerkers die verticale transportmiddelen gebruiken zijn hiervoor opgeleid of geïnstrueerd. Hiervoor gelden de volgende afspraken:  </w:t>
      </w:r>
    </w:p>
    <w:p w14:paraId="7670DD25" w14:textId="77777777" w:rsidR="00615385" w:rsidRPr="00615385" w:rsidRDefault="00615385" w:rsidP="00D60A47">
      <w:pPr>
        <w:numPr>
          <w:ilvl w:val="0"/>
          <w:numId w:val="66"/>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“Hijswerktuigen worden alleen bediend door aangewezen medewerkers die hiervoor voldoende zijn opgeleid en geïnstrueerd. In deze instructie is tenminste aandacht besteed aan bescherming van omstanders, de wijze van bevestiging van de last, controle op deugdelijkheid en bevestiging van hijsbanden/hijskettingen. </w:t>
      </w:r>
    </w:p>
    <w:p w14:paraId="62E0DA56" w14:textId="77777777" w:rsidR="00615385" w:rsidRPr="00615385" w:rsidRDefault="00615385" w:rsidP="00D60A47">
      <w:pPr>
        <w:numPr>
          <w:ilvl w:val="0"/>
          <w:numId w:val="66"/>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Hangende lasten worden niet over personen heen getransporteerd. </w:t>
      </w:r>
    </w:p>
    <w:p w14:paraId="672505DB" w14:textId="77777777" w:rsidR="00615385" w:rsidRPr="00615385" w:rsidRDefault="00615385" w:rsidP="00D60A47">
      <w:pPr>
        <w:numPr>
          <w:ilvl w:val="0"/>
          <w:numId w:val="66"/>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Voor werkzaamheden waarbij niet vermijdbaar is dat over personen heen gehesen wordt en voor werkzaamheden waarbij transportmiddelen in elkaars bereik werken, zijn aan de hand van een nadere risico-inventarisatie voorzieningen getroffen die voorkomen dat schade of letsel ontstaat bij de bediener of omstanders. Indien dit technisch niet uitvoerbaar is zijn veiligheidsprotocollen opgesteld die de veiligheid waarborgen. </w:t>
      </w:r>
    </w:p>
    <w:p w14:paraId="125EA2FD" w14:textId="77777777" w:rsidR="00615385" w:rsidRPr="00615385" w:rsidRDefault="00615385" w:rsidP="00D60A47">
      <w:pPr>
        <w:numPr>
          <w:ilvl w:val="0"/>
          <w:numId w:val="66"/>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Hijsinstallaties, liften of andere transportsystemen uitsluitend bedoeld voor goederentransport, worden nooit gebruikt voor personentransport. Dit verbod op personentransport is door middel van een duidelijk opschrift zichtbaar op deze middelen. </w:t>
      </w:r>
    </w:p>
    <w:p w14:paraId="539F841F" w14:textId="77777777" w:rsidR="00615385" w:rsidRPr="00615385" w:rsidRDefault="00615385" w:rsidP="00D60A47">
      <w:pPr>
        <w:numPr>
          <w:ilvl w:val="0"/>
          <w:numId w:val="67"/>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Er is vastgelegd welke hijsmiddelen, hulpmiddelen en hijsgereedschappen voor welke lasten toegepast kunnen worden. </w:t>
      </w:r>
    </w:p>
    <w:p w14:paraId="299C8CA7" w14:textId="77777777" w:rsidR="00615385" w:rsidRPr="00615385" w:rsidRDefault="00615385" w:rsidP="00D60A47">
      <w:pPr>
        <w:numPr>
          <w:ilvl w:val="0"/>
          <w:numId w:val="67"/>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Hijsmiddelen die achtergelaten worden door leveranciers worden niet hergebruikt, tenzij door keuring is vastgesteld dat deze geschikt zijn. </w:t>
      </w:r>
    </w:p>
    <w:p w14:paraId="75CCB204" w14:textId="77777777" w:rsidR="00615385" w:rsidRPr="00615385" w:rsidRDefault="00615385" w:rsidP="00D60A47">
      <w:pPr>
        <w:numPr>
          <w:ilvl w:val="0"/>
          <w:numId w:val="67"/>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 xml:space="preserve">Alle hijsmiddelen en daarbij gebruikte hulpmiddelen (hijskettingen, hijsbanden, e.d.) worden periodiek (volgens opgave fabrikant/ leverancier) door een erkende instantie of deskundig persoon gekeurd. Tussentijds wordt door gebruiker of door een aangewezen </w:t>
      </w:r>
      <w:r w:rsidRPr="00615385">
        <w:rPr>
          <w:rFonts w:ascii="Calibri" w:eastAsia="Times New Roman" w:hAnsi="Calibri" w:cs="Calibri"/>
          <w:color w:val="000000"/>
          <w:lang w:val="nl-NL" w:eastAsia="nl-NL"/>
        </w:rPr>
        <w:lastRenderedPageBreak/>
        <w:t>andere medewerker visuele inspecties uitgevoerd om op gebreken te controleren. Dit gebeurt door personen met voldoende relevante deskundigheid. </w:t>
      </w:r>
    </w:p>
    <w:p w14:paraId="5B3CA066" w14:textId="076A40C0" w:rsidR="00615385" w:rsidRPr="00615385" w:rsidRDefault="00615385" w:rsidP="00D60A47">
      <w:pPr>
        <w:numPr>
          <w:ilvl w:val="0"/>
          <w:numId w:val="67"/>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Periodiek wordt een veiligheidsronde gedaan om te controleren of op veilige wijze gebruik gemaakt wordt van hijswerktuigen. (Zie praktijkvoorbeelden voor een rondgang-checklijst). Hoe vaak een ronde gemaakt wordt is afhankelijk van de aard en omvang van de risico’s en geconstateerde afwijkingen.” Arbocatalogus technische groothandel 2021 paginanummer 1.  </w:t>
      </w:r>
    </w:p>
    <w:p w14:paraId="3FE25D7E"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color w:val="000000"/>
          <w:lang w:val="nl-NL" w:eastAsia="nl-NL"/>
        </w:rPr>
        <w:t> </w:t>
      </w:r>
    </w:p>
    <w:p w14:paraId="1B4DB3AC" w14:textId="77777777" w:rsidR="00615385" w:rsidRPr="001000DE" w:rsidRDefault="00615385" w:rsidP="00615385">
      <w:pPr>
        <w:spacing w:after="0" w:line="240" w:lineRule="auto"/>
        <w:textAlignment w:val="baseline"/>
        <w:rPr>
          <w:rFonts w:ascii="Calibri" w:eastAsia="Times New Roman" w:hAnsi="Calibri" w:cs="Calibri"/>
          <w:b/>
          <w:bCs/>
          <w:color w:val="000000"/>
          <w:sz w:val="24"/>
          <w:szCs w:val="24"/>
          <w:lang w:val="nl-NL" w:eastAsia="nl-NL"/>
        </w:rPr>
      </w:pPr>
    </w:p>
    <w:p w14:paraId="6A298EF3" w14:textId="6BF7C501"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b/>
          <w:bCs/>
          <w:color w:val="000000"/>
          <w:sz w:val="24"/>
          <w:szCs w:val="24"/>
          <w:lang w:val="nl-NL" w:eastAsia="nl-NL"/>
        </w:rPr>
        <w:t>Wet- en regelgeving</w:t>
      </w:r>
      <w:r w:rsidRPr="00615385">
        <w:rPr>
          <w:rFonts w:ascii="Calibri" w:eastAsia="Times New Roman" w:hAnsi="Calibri" w:cs="Calibri"/>
          <w:color w:val="000000"/>
          <w:sz w:val="24"/>
          <w:szCs w:val="24"/>
          <w:lang w:val="nl-NL" w:eastAsia="nl-NL"/>
        </w:rPr>
        <w:t> </w:t>
      </w:r>
    </w:p>
    <w:p w14:paraId="575DFADC" w14:textId="77777777" w:rsidR="00615385" w:rsidRPr="00615385" w:rsidRDefault="00615385" w:rsidP="00D60A47">
      <w:pPr>
        <w:numPr>
          <w:ilvl w:val="0"/>
          <w:numId w:val="68"/>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Arbobesluit artikel 7.18 Hijs- en hefwerktuigen </w:t>
      </w:r>
    </w:p>
    <w:p w14:paraId="4B6DAA0E" w14:textId="77777777" w:rsidR="00615385" w:rsidRPr="00615385" w:rsidRDefault="00615385" w:rsidP="00D60A47">
      <w:pPr>
        <w:numPr>
          <w:ilvl w:val="0"/>
          <w:numId w:val="68"/>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Arbo besluit artikel 7.17b Uitrusting mobiele arbeidsmiddelen met eigen aandrijving </w:t>
      </w:r>
    </w:p>
    <w:p w14:paraId="4921B6A6" w14:textId="77777777" w:rsidR="00615385" w:rsidRPr="00615385" w:rsidRDefault="00615385" w:rsidP="00D60A47">
      <w:pPr>
        <w:numPr>
          <w:ilvl w:val="0"/>
          <w:numId w:val="68"/>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Arbobesluit artikel 7.17c Gebruik mobiele arbeidsmiddelen </w:t>
      </w:r>
    </w:p>
    <w:p w14:paraId="2D68D6CC" w14:textId="77777777" w:rsidR="00615385" w:rsidRPr="00615385" w:rsidRDefault="00615385" w:rsidP="00D60A47">
      <w:pPr>
        <w:numPr>
          <w:ilvl w:val="0"/>
          <w:numId w:val="69"/>
        </w:numPr>
        <w:spacing w:after="0" w:line="240" w:lineRule="auto"/>
        <w:ind w:left="1080" w:firstLine="0"/>
        <w:textAlignment w:val="baseline"/>
        <w:rPr>
          <w:rFonts w:ascii="Calibri" w:eastAsia="Times New Roman" w:hAnsi="Calibri" w:cs="Calibri"/>
          <w:lang w:val="nl-NL" w:eastAsia="nl-NL"/>
        </w:rPr>
      </w:pPr>
      <w:r w:rsidRPr="00615385">
        <w:rPr>
          <w:rFonts w:ascii="Calibri" w:eastAsia="Times New Roman" w:hAnsi="Calibri" w:cs="Calibri"/>
          <w:color w:val="000000"/>
          <w:lang w:val="nl-NL" w:eastAsia="nl-NL"/>
        </w:rPr>
        <w:t>Arbobesluit artikel 7.7 Veiligheidsvoorzieningen in verband met bewegende delen van arbeidsmiddelen </w:t>
      </w:r>
    </w:p>
    <w:p w14:paraId="2A051771"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206120E5"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color w:val="000000"/>
          <w:lang w:val="nl-NL" w:eastAsia="nl-NL"/>
        </w:rPr>
        <w:t> </w:t>
      </w:r>
    </w:p>
    <w:p w14:paraId="4937B8AC"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color w:val="000000"/>
          <w:lang w:val="nl-NL" w:eastAsia="nl-NL"/>
        </w:rPr>
        <w:t> </w:t>
      </w:r>
    </w:p>
    <w:p w14:paraId="79B48342"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b/>
          <w:bCs/>
          <w:color w:val="000000"/>
          <w:sz w:val="24"/>
          <w:szCs w:val="24"/>
          <w:lang w:val="nl-NL" w:eastAsia="nl-NL"/>
        </w:rPr>
        <w:t>Branche</w:t>
      </w:r>
      <w:r w:rsidRPr="00615385">
        <w:rPr>
          <w:rFonts w:ascii="Calibri" w:eastAsia="Times New Roman" w:hAnsi="Calibri" w:cs="Calibri"/>
          <w:color w:val="000000"/>
          <w:sz w:val="24"/>
          <w:szCs w:val="24"/>
          <w:lang w:val="nl-NL" w:eastAsia="nl-NL"/>
        </w:rPr>
        <w:t> </w:t>
      </w:r>
    </w:p>
    <w:p w14:paraId="6A71B114" w14:textId="2CE31418"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color w:val="000000"/>
          <w:lang w:val="nl-NL" w:eastAsia="nl-NL"/>
        </w:rPr>
        <w:t>Voor het verticaal transporteren van middelen is een eigen branche genaamd: Vereniging verticaal transport (VVT). Er is ook een eigen branche RI&amp;E opgezet voor kraanverhuurbedrijven. Deze is samen met het Sectorinstituut Transport en Logistiek gemaakt.  </w:t>
      </w:r>
    </w:p>
    <w:p w14:paraId="26A32AD4"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sz w:val="24"/>
          <w:szCs w:val="24"/>
          <w:lang w:val="nl-NL" w:eastAsia="nl-NL"/>
        </w:rPr>
        <w:t> </w:t>
      </w:r>
    </w:p>
    <w:p w14:paraId="5CAEC355"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37887630"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092ACEE8"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4A5047FD"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04E6871C" w14:textId="5554BAD8" w:rsidR="00615385" w:rsidRPr="001000DE" w:rsidRDefault="00615385" w:rsidP="00615385">
      <w:pPr>
        <w:spacing w:after="0" w:line="240" w:lineRule="auto"/>
        <w:textAlignment w:val="baseline"/>
        <w:rPr>
          <w:rFonts w:ascii="Calibri" w:eastAsia="Times New Roman" w:hAnsi="Calibri" w:cs="Calibri"/>
          <w:lang w:val="nl-NL" w:eastAsia="nl-NL"/>
        </w:rPr>
      </w:pPr>
      <w:r w:rsidRPr="00615385">
        <w:rPr>
          <w:rFonts w:ascii="Calibri" w:eastAsia="Times New Roman" w:hAnsi="Calibri" w:cs="Calibri"/>
          <w:lang w:val="nl-NL" w:eastAsia="nl-NL"/>
        </w:rPr>
        <w:t> </w:t>
      </w:r>
    </w:p>
    <w:p w14:paraId="2E90C1FE" w14:textId="77777777" w:rsidR="00615385" w:rsidRPr="001000DE" w:rsidRDefault="00615385">
      <w:pPr>
        <w:rPr>
          <w:rFonts w:ascii="Calibri" w:eastAsia="Times New Roman" w:hAnsi="Calibri" w:cs="Calibri"/>
          <w:lang w:val="nl-NL" w:eastAsia="nl-NL"/>
        </w:rPr>
      </w:pPr>
      <w:r w:rsidRPr="001000DE">
        <w:rPr>
          <w:rFonts w:ascii="Calibri" w:eastAsia="Times New Roman" w:hAnsi="Calibri" w:cs="Calibri"/>
          <w:lang w:val="nl-NL" w:eastAsia="nl-NL"/>
        </w:rPr>
        <w:br w:type="page"/>
      </w:r>
    </w:p>
    <w:p w14:paraId="19E5DD2E" w14:textId="257F8C3B" w:rsidR="00CD52AA" w:rsidRPr="00031FA2" w:rsidRDefault="00CD52AA" w:rsidP="00D60A47">
      <w:pPr>
        <w:pStyle w:val="Kop1"/>
        <w:numPr>
          <w:ilvl w:val="0"/>
          <w:numId w:val="91"/>
        </w:numPr>
        <w:rPr>
          <w:rFonts w:ascii="Segoe UI" w:eastAsia="Times New Roman" w:hAnsi="Segoe UI" w:cs="Segoe UI"/>
          <w:lang w:val="nl-NL" w:eastAsia="nl-NL"/>
        </w:rPr>
      </w:pPr>
      <w:bookmarkStart w:id="22" w:name="_Toc67857714"/>
      <w:r w:rsidRPr="00031FA2">
        <w:rPr>
          <w:rFonts w:eastAsia="Times New Roman"/>
          <w:lang w:val="nl-NL" w:eastAsia="nl-NL"/>
        </w:rPr>
        <w:lastRenderedPageBreak/>
        <w:t>Welzijn</w:t>
      </w:r>
      <w:bookmarkEnd w:id="22"/>
      <w:r w:rsidRPr="00031FA2">
        <w:rPr>
          <w:rFonts w:eastAsia="Times New Roman"/>
          <w:lang w:val="nl-NL" w:eastAsia="nl-NL"/>
        </w:rPr>
        <w:t>  </w:t>
      </w:r>
    </w:p>
    <w:p w14:paraId="2262F771"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 </w:t>
      </w:r>
    </w:p>
    <w:p w14:paraId="49BB79B3"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Welzijn van de werknemers is lastig om als een begrip te </w:t>
      </w:r>
      <w:proofErr w:type="spellStart"/>
      <w:r w:rsidRPr="00CD52AA">
        <w:rPr>
          <w:rFonts w:ascii="Calibri" w:eastAsia="Times New Roman" w:hAnsi="Calibri" w:cs="Calibri"/>
          <w:lang w:val="nl-NL" w:eastAsia="nl-NL"/>
        </w:rPr>
        <w:t>definieren</w:t>
      </w:r>
      <w:proofErr w:type="spellEnd"/>
      <w:r w:rsidRPr="00CD52AA">
        <w:rPr>
          <w:rFonts w:ascii="Calibri" w:eastAsia="Times New Roman" w:hAnsi="Calibri" w:cs="Calibri"/>
          <w:lang w:val="nl-NL" w:eastAsia="nl-NL"/>
        </w:rPr>
        <w:t>. Dit omdat het heel veel verschillende aspecten omvat, zoals: </w:t>
      </w:r>
    </w:p>
    <w:p w14:paraId="3838A517" w14:textId="77777777" w:rsidR="00CD52AA" w:rsidRPr="00CD52AA" w:rsidRDefault="00CD52AA" w:rsidP="00D60A47">
      <w:pPr>
        <w:numPr>
          <w:ilvl w:val="0"/>
          <w:numId w:val="70"/>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De veiligheid op het werk </w:t>
      </w:r>
    </w:p>
    <w:p w14:paraId="70222DC2" w14:textId="77777777" w:rsidR="00CD52AA" w:rsidRPr="00CD52AA" w:rsidRDefault="00CD52AA" w:rsidP="00D60A47">
      <w:pPr>
        <w:numPr>
          <w:ilvl w:val="0"/>
          <w:numId w:val="70"/>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Bescherming van de gezondheid van de werknemers </w:t>
      </w:r>
    </w:p>
    <w:p w14:paraId="6A42537A" w14:textId="77777777" w:rsidR="00CD52AA" w:rsidRPr="00CD52AA" w:rsidRDefault="00CD52AA" w:rsidP="00D60A47">
      <w:pPr>
        <w:numPr>
          <w:ilvl w:val="0"/>
          <w:numId w:val="71"/>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Hygiëne op het werk </w:t>
      </w:r>
    </w:p>
    <w:p w14:paraId="0D894DA9" w14:textId="77777777" w:rsidR="00CD52AA" w:rsidRPr="00CD52AA" w:rsidRDefault="00CD52AA" w:rsidP="00D60A47">
      <w:pPr>
        <w:numPr>
          <w:ilvl w:val="0"/>
          <w:numId w:val="71"/>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Stress en pesterijen </w:t>
      </w:r>
    </w:p>
    <w:p w14:paraId="6774F3CE"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Over het algemeen zou welzijn omschreven kunnen worden als alle omstandigheden die te maken hebben met de arbeidsomstandigheden. Werkgevers zijn verplicht om het welzijn van de werknemers zo goed mogelijk te waarborgen. Dit kan een werkgever/bedrijf doen op 3 verschillende manieren: </w:t>
      </w:r>
    </w:p>
    <w:p w14:paraId="0CBA1482" w14:textId="77777777" w:rsidR="00CD52AA" w:rsidRPr="00CD52AA" w:rsidRDefault="00CD52AA" w:rsidP="00D60A47">
      <w:pPr>
        <w:numPr>
          <w:ilvl w:val="0"/>
          <w:numId w:val="72"/>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Sociaal welzijn  </w:t>
      </w:r>
    </w:p>
    <w:p w14:paraId="59B17D91" w14:textId="77777777" w:rsidR="00CD52AA" w:rsidRPr="00CD52AA" w:rsidRDefault="00CD52AA" w:rsidP="00D60A47">
      <w:pPr>
        <w:numPr>
          <w:ilvl w:val="0"/>
          <w:numId w:val="72"/>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Fysiek welzijn </w:t>
      </w:r>
    </w:p>
    <w:p w14:paraId="092B0250" w14:textId="77777777" w:rsidR="00CD52AA" w:rsidRPr="00CD52AA" w:rsidRDefault="00CD52AA" w:rsidP="00D60A47">
      <w:pPr>
        <w:numPr>
          <w:ilvl w:val="0"/>
          <w:numId w:val="73"/>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Psychologisch welzijn </w:t>
      </w:r>
    </w:p>
    <w:p w14:paraId="52047A59"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Sociaal welzijn houdt de mate waarin de werknemer zich veilig/op zijn gemak voelt in de werkomgeving. Dit verwijst bijvoorbeeld naar de rol die de werknemer binnen het bedrijf heeft, of de werknemer zich serieus genomen voelt, de mate waarin een medewerker zich verbonden voelt met de collega’s en hoe er met cultuurverschillen wordt omgegaan binnen het bedrijf </w:t>
      </w:r>
    </w:p>
    <w:p w14:paraId="10D68685"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Fysiek welzijn gaat over de fysieke toestand van de werknemer. Heeft de werknemer een goede gezondheid? Sport de werknemer genoeg? Heeft de werknemer genoeg te eten? Dit zijn allemaal vragen die een bedrijf kan stellen bij het fysieke welzijn van een werknemer. Als deze vragen allemaal met ja kunnen worden beantwoord kan er geconcludeerd worden dat de fysieke gesteldheid van de werknemer in orde is.  </w:t>
      </w:r>
    </w:p>
    <w:p w14:paraId="10F35C29"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Psychologisch welzijn geeft de geestelijke gezondheid van de medewerker weer. Hieronder valt bijvoorbeeld: </w:t>
      </w:r>
    </w:p>
    <w:p w14:paraId="63233B14" w14:textId="77777777" w:rsidR="00CD52AA" w:rsidRPr="00CD52AA" w:rsidRDefault="00CD52AA" w:rsidP="00D60A47">
      <w:pPr>
        <w:numPr>
          <w:ilvl w:val="0"/>
          <w:numId w:val="74"/>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Stress </w:t>
      </w:r>
    </w:p>
    <w:p w14:paraId="599E5238" w14:textId="77777777" w:rsidR="00CD52AA" w:rsidRPr="00CD52AA" w:rsidRDefault="00CD52AA" w:rsidP="00D60A47">
      <w:pPr>
        <w:numPr>
          <w:ilvl w:val="0"/>
          <w:numId w:val="75"/>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Pesterijen op het werk </w:t>
      </w:r>
    </w:p>
    <w:p w14:paraId="29C51406"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Dit heeft invloed op de geestelijke gesteldheid van de werknemers. De werknemer kan hierdoor zijn werk minder goed doen waardoor de kwaliteit van het arbeidsproces sterk verminderd wordt.  </w:t>
      </w:r>
    </w:p>
    <w:p w14:paraId="089DF051"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 </w:t>
      </w:r>
    </w:p>
    <w:p w14:paraId="2E190781"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Maatregelen </w:t>
      </w:r>
    </w:p>
    <w:p w14:paraId="11419C8F"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Er kunnen een aantal maatregelen genomen worden om het welzijn op het werk te verbeteren. </w:t>
      </w:r>
    </w:p>
    <w:p w14:paraId="1D1FD25F"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Op sociaal gebied kunnen de volgende maatregelen genomen worden: </w:t>
      </w:r>
    </w:p>
    <w:p w14:paraId="68D657BB" w14:textId="77777777" w:rsidR="00CD52AA" w:rsidRPr="00CD52AA" w:rsidRDefault="00CD52AA" w:rsidP="00D60A47">
      <w:pPr>
        <w:numPr>
          <w:ilvl w:val="0"/>
          <w:numId w:val="76"/>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Relatie tussen baas en werknemer verbeteren </w:t>
      </w:r>
    </w:p>
    <w:p w14:paraId="01F09D3E" w14:textId="77777777" w:rsidR="00CD52AA" w:rsidRPr="00CD52AA" w:rsidRDefault="00CD52AA" w:rsidP="00D60A47">
      <w:pPr>
        <w:numPr>
          <w:ilvl w:val="0"/>
          <w:numId w:val="76"/>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Werknemer meer inspraak geven </w:t>
      </w:r>
    </w:p>
    <w:p w14:paraId="06CD141E" w14:textId="77777777"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Op fysiek gebied kunnen de volgende maatregelen genomen worden:  </w:t>
      </w:r>
    </w:p>
    <w:p w14:paraId="0489660C" w14:textId="77777777" w:rsidR="00CD52AA" w:rsidRPr="00CD52AA" w:rsidRDefault="00CD52AA" w:rsidP="00D60A47">
      <w:pPr>
        <w:numPr>
          <w:ilvl w:val="0"/>
          <w:numId w:val="77"/>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Leefstijlworkshops  </w:t>
      </w:r>
    </w:p>
    <w:p w14:paraId="261C85BC" w14:textId="77777777" w:rsidR="00CD52AA" w:rsidRPr="00CD52AA" w:rsidRDefault="00CD52AA" w:rsidP="00D60A47">
      <w:pPr>
        <w:numPr>
          <w:ilvl w:val="0"/>
          <w:numId w:val="78"/>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Werknemer aansporen om te gaan sporten </w:t>
      </w:r>
    </w:p>
    <w:p w14:paraId="2F434E66" w14:textId="77777777" w:rsidR="00CD52AA" w:rsidRPr="00CD52AA" w:rsidRDefault="00CD52AA" w:rsidP="00CD52AA">
      <w:pPr>
        <w:spacing w:after="0" w:line="240" w:lineRule="auto"/>
        <w:ind w:left="360"/>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Op psychologisch gebied kunnen de volgende maatregelen genomen worden: </w:t>
      </w:r>
    </w:p>
    <w:p w14:paraId="44236E7B" w14:textId="77777777" w:rsidR="00CD52AA" w:rsidRPr="00CD52AA" w:rsidRDefault="00CD52AA" w:rsidP="00D60A47">
      <w:pPr>
        <w:numPr>
          <w:ilvl w:val="0"/>
          <w:numId w:val="79"/>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Verminderen werkdruk om stress te voorkomen </w:t>
      </w:r>
    </w:p>
    <w:p w14:paraId="1E522CD8" w14:textId="77777777" w:rsidR="00CD52AA" w:rsidRPr="00CD52AA" w:rsidRDefault="00CD52AA" w:rsidP="00D60A47">
      <w:pPr>
        <w:numPr>
          <w:ilvl w:val="0"/>
          <w:numId w:val="79"/>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Ingrijpen wanneer er pesterijen voorkomen op het werk </w:t>
      </w:r>
    </w:p>
    <w:p w14:paraId="518F0ADF" w14:textId="77777777" w:rsidR="00CD52AA" w:rsidRPr="00CD52AA" w:rsidRDefault="00CD52AA" w:rsidP="00CD52AA">
      <w:pPr>
        <w:spacing w:after="0" w:line="240" w:lineRule="auto"/>
        <w:ind w:left="360"/>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 </w:t>
      </w:r>
    </w:p>
    <w:p w14:paraId="77A0F3E3" w14:textId="77777777" w:rsidR="00CD52AA" w:rsidRPr="00CD52AA" w:rsidRDefault="00CD52AA" w:rsidP="00CD52AA">
      <w:pPr>
        <w:spacing w:after="0" w:line="240" w:lineRule="auto"/>
        <w:ind w:left="360"/>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Er moet ook rekening gehouden worden met enkele normen en wetten die te maken hebben met welzijn op het werk. Enkele normen zijn: </w:t>
      </w:r>
    </w:p>
    <w:p w14:paraId="74B9345D" w14:textId="77777777" w:rsidR="00CD52AA" w:rsidRPr="00CD52AA" w:rsidRDefault="00CD52AA" w:rsidP="00CD52AA">
      <w:pPr>
        <w:spacing w:after="0" w:line="240" w:lineRule="auto"/>
        <w:ind w:left="360"/>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 </w:t>
      </w:r>
    </w:p>
    <w:p w14:paraId="001AB904" w14:textId="77777777" w:rsidR="00CD52AA" w:rsidRPr="00CD52AA" w:rsidRDefault="00CD52AA" w:rsidP="00D60A47">
      <w:pPr>
        <w:numPr>
          <w:ilvl w:val="0"/>
          <w:numId w:val="80"/>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De werkgever moet medewerkers aanmoedigen tot een gezonde levensstijl </w:t>
      </w:r>
    </w:p>
    <w:p w14:paraId="1C389137" w14:textId="77777777" w:rsidR="00CD52AA" w:rsidRPr="00CD52AA" w:rsidRDefault="00CD52AA" w:rsidP="00D60A47">
      <w:pPr>
        <w:numPr>
          <w:ilvl w:val="0"/>
          <w:numId w:val="80"/>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Werknemers moeten toegang hebben tot een lifestylecoach/lifestyle workshops </w:t>
      </w:r>
    </w:p>
    <w:p w14:paraId="4127BEC1" w14:textId="77777777" w:rsidR="00CD52AA" w:rsidRPr="00CD52AA" w:rsidRDefault="00CD52AA" w:rsidP="00D60A47">
      <w:pPr>
        <w:numPr>
          <w:ilvl w:val="0"/>
          <w:numId w:val="80"/>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lastRenderedPageBreak/>
        <w:t>Er moet een psycholoog beschikbaar zijn </w:t>
      </w:r>
    </w:p>
    <w:p w14:paraId="2CCDB6D3" w14:textId="77777777" w:rsidR="00CD52AA" w:rsidRPr="00CD52AA" w:rsidRDefault="00CD52AA" w:rsidP="00D60A47">
      <w:pPr>
        <w:numPr>
          <w:ilvl w:val="0"/>
          <w:numId w:val="81"/>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De werkgever moet erop toezien dat er geen sprake is van ernstige pesterijen op het werk </w:t>
      </w:r>
    </w:p>
    <w:p w14:paraId="6AEB85C8" w14:textId="77777777" w:rsidR="00CD52AA" w:rsidRPr="00CD52AA" w:rsidRDefault="00CD52AA" w:rsidP="00D60A47">
      <w:pPr>
        <w:numPr>
          <w:ilvl w:val="0"/>
          <w:numId w:val="81"/>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Er moet zover mogelijk gelet worden op de geestelijke gezondheid van personen binnen het bedrijf </w:t>
      </w:r>
    </w:p>
    <w:p w14:paraId="68782E48" w14:textId="77777777" w:rsidR="00CD52AA" w:rsidRPr="00CD52AA" w:rsidRDefault="00CD52AA" w:rsidP="00CD52AA">
      <w:pPr>
        <w:spacing w:after="0" w:line="240" w:lineRule="auto"/>
        <w:ind w:left="360"/>
        <w:textAlignment w:val="baseline"/>
        <w:rPr>
          <w:rFonts w:ascii="Segoe UI" w:eastAsia="Times New Roman" w:hAnsi="Segoe UI" w:cs="Segoe UI"/>
          <w:sz w:val="18"/>
          <w:szCs w:val="18"/>
          <w:lang w:val="nl-NL" w:eastAsia="nl-NL"/>
        </w:rPr>
      </w:pPr>
      <w:r w:rsidRPr="00CD52AA">
        <w:rPr>
          <w:rFonts w:ascii="Calibri" w:eastAsia="Times New Roman" w:hAnsi="Calibri" w:cs="Calibri"/>
          <w:b/>
          <w:bCs/>
          <w:lang w:val="nl-NL" w:eastAsia="nl-NL"/>
        </w:rPr>
        <w:t>      </w:t>
      </w:r>
      <w:r w:rsidRPr="00CD52AA">
        <w:rPr>
          <w:rFonts w:ascii="Calibri" w:eastAsia="Times New Roman" w:hAnsi="Calibri" w:cs="Calibri"/>
          <w:lang w:val="nl-NL" w:eastAsia="nl-NL"/>
        </w:rPr>
        <w:t>  Enkele wetten die te maken hebben met het welzijn op het werk: </w:t>
      </w:r>
    </w:p>
    <w:p w14:paraId="65947E42" w14:textId="77777777" w:rsidR="00CD52AA" w:rsidRPr="00CD52AA" w:rsidRDefault="00CD52AA" w:rsidP="00D60A47">
      <w:pPr>
        <w:numPr>
          <w:ilvl w:val="0"/>
          <w:numId w:val="82"/>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Verzamelwet </w:t>
      </w:r>
      <w:hyperlink r:id="rId28" w:tgtFrame="_blank" w:history="1">
        <w:r w:rsidRPr="00CD52AA">
          <w:rPr>
            <w:rFonts w:ascii="Calibri" w:eastAsia="Times New Roman" w:hAnsi="Calibri" w:cs="Calibri"/>
            <w:color w:val="0563C1"/>
            <w:u w:val="single"/>
            <w:lang w:val="nl-NL" w:eastAsia="nl-NL"/>
          </w:rPr>
          <w:t xml:space="preserve">Artikel </w:t>
        </w:r>
        <w:proofErr w:type="spellStart"/>
        <w:r w:rsidRPr="00CD52AA">
          <w:rPr>
            <w:rFonts w:ascii="Calibri" w:eastAsia="Times New Roman" w:hAnsi="Calibri" w:cs="Calibri"/>
            <w:color w:val="0563C1"/>
            <w:u w:val="single"/>
            <w:lang w:val="nl-NL" w:eastAsia="nl-NL"/>
          </w:rPr>
          <w:t>XXa</w:t>
        </w:r>
        <w:proofErr w:type="spellEnd"/>
        <w:r w:rsidRPr="00CD52AA">
          <w:rPr>
            <w:rFonts w:ascii="Calibri" w:eastAsia="Times New Roman" w:hAnsi="Calibri" w:cs="Calibri"/>
            <w:color w:val="0563C1"/>
            <w:u w:val="single"/>
            <w:lang w:val="nl-NL" w:eastAsia="nl-NL"/>
          </w:rPr>
          <w:t>  SZW 2015</w:t>
        </w:r>
      </w:hyperlink>
      <w:r w:rsidRPr="00CD52AA">
        <w:rPr>
          <w:rFonts w:ascii="Calibri" w:eastAsia="Times New Roman" w:hAnsi="Calibri" w:cs="Calibri"/>
          <w:color w:val="0563C1"/>
          <w:lang w:val="nl-NL" w:eastAsia="nl-NL"/>
        </w:rPr>
        <w:t> </w:t>
      </w:r>
    </w:p>
    <w:p w14:paraId="0CBC9EB8" w14:textId="77777777" w:rsidR="00CD52AA" w:rsidRPr="00CD52AA" w:rsidRDefault="00CD52AA" w:rsidP="00D60A47">
      <w:pPr>
        <w:numPr>
          <w:ilvl w:val="0"/>
          <w:numId w:val="82"/>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Arbeidsomstandighedenwet </w:t>
      </w:r>
      <w:hyperlink r:id="rId29" w:tgtFrame="_blank" w:history="1">
        <w:r w:rsidRPr="00CD52AA">
          <w:rPr>
            <w:rFonts w:ascii="Calibri" w:eastAsia="Times New Roman" w:hAnsi="Calibri" w:cs="Calibri"/>
            <w:color w:val="0563C1"/>
            <w:u w:val="single"/>
            <w:lang w:val="nl-NL" w:eastAsia="nl-NL"/>
          </w:rPr>
          <w:t>Artikel 1 </w:t>
        </w:r>
      </w:hyperlink>
      <w:r w:rsidRPr="00CD52AA">
        <w:rPr>
          <w:rFonts w:ascii="Calibri" w:eastAsia="Times New Roman" w:hAnsi="Calibri" w:cs="Calibri"/>
          <w:lang w:val="nl-NL" w:eastAsia="nl-NL"/>
        </w:rPr>
        <w:t> definities en toepassingsgebied </w:t>
      </w:r>
    </w:p>
    <w:p w14:paraId="3B21AC2C" w14:textId="77777777" w:rsidR="00CD52AA" w:rsidRPr="00CD52AA" w:rsidRDefault="00CD52AA" w:rsidP="00D60A47">
      <w:pPr>
        <w:numPr>
          <w:ilvl w:val="0"/>
          <w:numId w:val="83"/>
        </w:numPr>
        <w:spacing w:after="0" w:line="240" w:lineRule="auto"/>
        <w:ind w:left="1080" w:firstLine="0"/>
        <w:textAlignment w:val="baseline"/>
        <w:rPr>
          <w:rFonts w:ascii="Calibri" w:eastAsia="Times New Roman" w:hAnsi="Calibri" w:cs="Calibri"/>
          <w:lang w:val="nl-NL" w:eastAsia="nl-NL"/>
        </w:rPr>
      </w:pPr>
      <w:r w:rsidRPr="00CD52AA">
        <w:rPr>
          <w:rFonts w:ascii="Calibri" w:eastAsia="Times New Roman" w:hAnsi="Calibri" w:cs="Calibri"/>
          <w:lang w:val="nl-NL" w:eastAsia="nl-NL"/>
        </w:rPr>
        <w:t>Arbeidsomstandigheden </w:t>
      </w:r>
      <w:hyperlink r:id="rId30" w:tgtFrame="_blank" w:history="1">
        <w:r w:rsidRPr="00CD52AA">
          <w:rPr>
            <w:rFonts w:ascii="Calibri" w:eastAsia="Times New Roman" w:hAnsi="Calibri" w:cs="Calibri"/>
            <w:color w:val="0563C1"/>
            <w:u w:val="single"/>
            <w:lang w:val="nl-NL" w:eastAsia="nl-NL"/>
          </w:rPr>
          <w:t>Artikel 3 </w:t>
        </w:r>
      </w:hyperlink>
      <w:r w:rsidRPr="00CD52AA">
        <w:rPr>
          <w:rFonts w:ascii="Calibri" w:eastAsia="Times New Roman" w:hAnsi="Calibri" w:cs="Calibri"/>
          <w:lang w:val="nl-NL" w:eastAsia="nl-NL"/>
        </w:rPr>
        <w:t> arbobeleid </w:t>
      </w:r>
      <w:r w:rsidRPr="00CD52AA">
        <w:rPr>
          <w:rFonts w:ascii="Calibri" w:eastAsia="Times New Roman" w:hAnsi="Calibri" w:cs="Calibri"/>
          <w:lang w:val="nl-NL" w:eastAsia="nl-NL"/>
        </w:rPr>
        <w:br/>
      </w:r>
      <w:r w:rsidRPr="00CD52AA">
        <w:rPr>
          <w:rFonts w:ascii="Calibri" w:eastAsia="Times New Roman" w:hAnsi="Calibri" w:cs="Calibri"/>
          <w:color w:val="0563C1"/>
          <w:lang w:val="nl-NL" w:eastAsia="nl-NL"/>
        </w:rPr>
        <w:t> </w:t>
      </w:r>
    </w:p>
    <w:p w14:paraId="3709EED9" w14:textId="427665F1" w:rsidR="00CD52AA" w:rsidRPr="00CD52AA" w:rsidRDefault="00CD52AA" w:rsidP="00CD52AA">
      <w:pPr>
        <w:spacing w:after="0" w:line="240" w:lineRule="auto"/>
        <w:textAlignment w:val="baseline"/>
        <w:rPr>
          <w:rFonts w:ascii="Segoe UI" w:eastAsia="Times New Roman" w:hAnsi="Segoe UI" w:cs="Segoe UI"/>
          <w:sz w:val="18"/>
          <w:szCs w:val="18"/>
          <w:lang w:val="nl-NL" w:eastAsia="nl-NL"/>
        </w:rPr>
      </w:pPr>
      <w:r w:rsidRPr="00CD52AA">
        <w:rPr>
          <w:rFonts w:ascii="Calibri" w:eastAsia="Times New Roman" w:hAnsi="Calibri" w:cs="Calibri"/>
          <w:lang w:val="nl-NL" w:eastAsia="nl-NL"/>
        </w:rPr>
        <w:t>  </w:t>
      </w:r>
    </w:p>
    <w:p w14:paraId="22955118"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p>
    <w:p w14:paraId="1AD9FA9E"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377030C7"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sz w:val="24"/>
          <w:szCs w:val="24"/>
          <w:lang w:val="nl-NL" w:eastAsia="nl-NL"/>
        </w:rPr>
        <w:t> </w:t>
      </w:r>
    </w:p>
    <w:p w14:paraId="660C10AA"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sz w:val="24"/>
          <w:szCs w:val="24"/>
          <w:lang w:val="nl-NL" w:eastAsia="nl-NL"/>
        </w:rPr>
        <w:t> </w:t>
      </w:r>
    </w:p>
    <w:p w14:paraId="77E849CF" w14:textId="36F9FED1" w:rsidR="00CD52AA" w:rsidRPr="001000DE" w:rsidRDefault="00615385" w:rsidP="00615385">
      <w:pPr>
        <w:spacing w:after="0" w:line="240" w:lineRule="auto"/>
        <w:textAlignment w:val="baseline"/>
        <w:rPr>
          <w:rFonts w:ascii="Calibri" w:eastAsia="Times New Roman" w:hAnsi="Calibri" w:cs="Calibri"/>
          <w:lang w:val="nl-NL" w:eastAsia="nl-NL"/>
        </w:rPr>
      </w:pPr>
      <w:r w:rsidRPr="00615385">
        <w:rPr>
          <w:rFonts w:ascii="Calibri" w:eastAsia="Times New Roman" w:hAnsi="Calibri" w:cs="Calibri"/>
          <w:lang w:val="nl-NL" w:eastAsia="nl-NL"/>
        </w:rPr>
        <w:t> </w:t>
      </w:r>
    </w:p>
    <w:p w14:paraId="2FB17942" w14:textId="77777777" w:rsidR="00CD52AA" w:rsidRPr="001000DE" w:rsidRDefault="00CD52AA">
      <w:pPr>
        <w:rPr>
          <w:rFonts w:ascii="Calibri" w:eastAsia="Times New Roman" w:hAnsi="Calibri" w:cs="Calibri"/>
          <w:lang w:val="nl-NL" w:eastAsia="nl-NL"/>
        </w:rPr>
      </w:pPr>
      <w:r w:rsidRPr="001000DE">
        <w:rPr>
          <w:rFonts w:ascii="Calibri" w:eastAsia="Times New Roman" w:hAnsi="Calibri" w:cs="Calibri"/>
          <w:lang w:val="nl-NL" w:eastAsia="nl-NL"/>
        </w:rPr>
        <w:br w:type="page"/>
      </w:r>
    </w:p>
    <w:p w14:paraId="16CDEC5E" w14:textId="0EA1AE98" w:rsidR="00B26CF4" w:rsidRPr="00031FA2" w:rsidRDefault="00B26CF4" w:rsidP="00D60A47">
      <w:pPr>
        <w:pStyle w:val="Kop1"/>
        <w:numPr>
          <w:ilvl w:val="0"/>
          <w:numId w:val="91"/>
        </w:numPr>
        <w:rPr>
          <w:rFonts w:ascii="Segoe UI" w:eastAsia="Times New Roman" w:hAnsi="Segoe UI" w:cs="Segoe UI"/>
          <w:lang w:val="nl-NL" w:eastAsia="nl-NL"/>
        </w:rPr>
      </w:pPr>
      <w:bookmarkStart w:id="23" w:name="_Toc67857715"/>
      <w:r w:rsidRPr="00031FA2">
        <w:rPr>
          <w:rFonts w:eastAsia="Times New Roman"/>
          <w:lang w:val="nl-NL" w:eastAsia="nl-NL"/>
        </w:rPr>
        <w:lastRenderedPageBreak/>
        <w:t>Werk- en rusttijden</w:t>
      </w:r>
      <w:bookmarkEnd w:id="23"/>
      <w:r w:rsidRPr="00031FA2">
        <w:rPr>
          <w:rFonts w:eastAsia="Times New Roman"/>
          <w:lang w:val="nl-NL" w:eastAsia="nl-NL"/>
        </w:rPr>
        <w:t> </w:t>
      </w:r>
    </w:p>
    <w:p w14:paraId="367E7FEE" w14:textId="77777777" w:rsidR="00B26CF4" w:rsidRPr="001000DE" w:rsidRDefault="00B26CF4" w:rsidP="00B26CF4">
      <w:pPr>
        <w:spacing w:after="0" w:line="240" w:lineRule="auto"/>
        <w:textAlignment w:val="baseline"/>
        <w:rPr>
          <w:rFonts w:ascii="Calibri" w:eastAsia="Times New Roman" w:hAnsi="Calibri" w:cs="Calibri"/>
          <w:lang w:val="nl-NL" w:eastAsia="nl-NL"/>
        </w:rPr>
      </w:pPr>
    </w:p>
    <w:p w14:paraId="1D25C97E" w14:textId="77777777" w:rsidR="00B26CF4" w:rsidRPr="001000DE" w:rsidRDefault="00B26CF4" w:rsidP="00B26CF4">
      <w:pPr>
        <w:spacing w:after="0" w:line="240" w:lineRule="auto"/>
        <w:textAlignment w:val="baseline"/>
        <w:rPr>
          <w:rFonts w:ascii="Calibri" w:eastAsia="Times New Roman" w:hAnsi="Calibri" w:cs="Calibri"/>
          <w:lang w:val="nl-NL" w:eastAsia="nl-NL"/>
        </w:rPr>
      </w:pPr>
    </w:p>
    <w:p w14:paraId="74F1841F" w14:textId="2DFEA5A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Iedereen die in Nederland werkt heeft wettelijke werk- en rusttijden, voor de meeste mensen zijn deze regels hetzelfde. Als uitzondering op deze regel zijn: zwangere of pas bevallen vrouwen, kinderen van 13 t/m 14 jaar, kinderen van 15 jaar en jongeren van 16 t/m 17 jaar. Er zijn regels over hoe lang iemand per dag mag werken en hoe lang iemand per week mag werken. Tevens kunnen er per cao afwijkende regels staan.  In de arbeidstijden wet staat hoelang werknemers mogen werken en wanneer zij recht hebben op pauze en of rusttijd.  </w:t>
      </w:r>
    </w:p>
    <w:p w14:paraId="70669F61"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 </w:t>
      </w:r>
    </w:p>
    <w:p w14:paraId="66C2C3A4" w14:textId="77777777" w:rsidR="00B26CF4" w:rsidRPr="001000DE" w:rsidRDefault="00B26CF4" w:rsidP="00B26CF4">
      <w:pPr>
        <w:spacing w:after="0" w:line="240" w:lineRule="auto"/>
        <w:textAlignment w:val="baseline"/>
        <w:rPr>
          <w:rFonts w:ascii="Calibri" w:eastAsia="Times New Roman" w:hAnsi="Calibri" w:cs="Calibri"/>
          <w:b/>
          <w:bCs/>
          <w:sz w:val="24"/>
          <w:szCs w:val="24"/>
          <w:lang w:val="nl-NL" w:eastAsia="nl-NL"/>
        </w:rPr>
      </w:pPr>
    </w:p>
    <w:p w14:paraId="2BFD51D6" w14:textId="4DAFA7BC"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b/>
          <w:bCs/>
          <w:sz w:val="24"/>
          <w:szCs w:val="24"/>
          <w:lang w:val="nl-NL" w:eastAsia="nl-NL"/>
        </w:rPr>
        <w:t>Risico’s</w:t>
      </w:r>
      <w:r w:rsidRPr="00B26CF4">
        <w:rPr>
          <w:rFonts w:ascii="Calibri" w:eastAsia="Times New Roman" w:hAnsi="Calibri" w:cs="Calibri"/>
          <w:sz w:val="24"/>
          <w:szCs w:val="24"/>
          <w:lang w:val="nl-NL" w:eastAsia="nl-NL"/>
        </w:rPr>
        <w:t> </w:t>
      </w:r>
    </w:p>
    <w:p w14:paraId="3039537D"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Als er per dag te veel wordt gewerkt door een werknemer kunnen de volgende symptomen zich voor gaan doen bij de werknemer: </w:t>
      </w:r>
    </w:p>
    <w:p w14:paraId="2244A699" w14:textId="77777777" w:rsidR="00B26CF4" w:rsidRPr="00B26CF4" w:rsidRDefault="00B26CF4" w:rsidP="00D60A47">
      <w:pPr>
        <w:numPr>
          <w:ilvl w:val="0"/>
          <w:numId w:val="84"/>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Vermoeidheid </w:t>
      </w:r>
    </w:p>
    <w:p w14:paraId="3EB7FA4C" w14:textId="77777777" w:rsidR="00B26CF4" w:rsidRPr="00B26CF4" w:rsidRDefault="00B26CF4" w:rsidP="00D60A47">
      <w:pPr>
        <w:numPr>
          <w:ilvl w:val="0"/>
          <w:numId w:val="84"/>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Concentratieproblemen </w:t>
      </w:r>
    </w:p>
    <w:p w14:paraId="330A10B9" w14:textId="77777777" w:rsidR="00B26CF4" w:rsidRPr="00B26CF4" w:rsidRDefault="00B26CF4" w:rsidP="00D60A47">
      <w:pPr>
        <w:numPr>
          <w:ilvl w:val="0"/>
          <w:numId w:val="84"/>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Mindere alertheid </w:t>
      </w:r>
    </w:p>
    <w:p w14:paraId="24305E41" w14:textId="77777777" w:rsidR="00B26CF4" w:rsidRPr="00B26CF4" w:rsidRDefault="00B26CF4" w:rsidP="00D60A47">
      <w:pPr>
        <w:numPr>
          <w:ilvl w:val="0"/>
          <w:numId w:val="84"/>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Minder productief </w:t>
      </w:r>
    </w:p>
    <w:p w14:paraId="6E9C9D4E" w14:textId="77777777" w:rsidR="00B26CF4" w:rsidRPr="00B26CF4" w:rsidRDefault="00B26CF4" w:rsidP="00D60A47">
      <w:pPr>
        <w:numPr>
          <w:ilvl w:val="0"/>
          <w:numId w:val="84"/>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Meer kans op ongevallen </w:t>
      </w:r>
    </w:p>
    <w:p w14:paraId="094BB44C"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 </w:t>
      </w:r>
    </w:p>
    <w:p w14:paraId="7F85A358" w14:textId="77777777" w:rsidR="00B26CF4" w:rsidRPr="001000DE" w:rsidRDefault="00B26CF4" w:rsidP="00B26CF4">
      <w:pPr>
        <w:spacing w:after="0" w:line="240" w:lineRule="auto"/>
        <w:textAlignment w:val="baseline"/>
        <w:rPr>
          <w:rFonts w:ascii="Calibri" w:eastAsia="Times New Roman" w:hAnsi="Calibri" w:cs="Calibri"/>
          <w:b/>
          <w:bCs/>
          <w:sz w:val="24"/>
          <w:szCs w:val="24"/>
          <w:lang w:val="nl-NL" w:eastAsia="nl-NL"/>
        </w:rPr>
      </w:pPr>
    </w:p>
    <w:p w14:paraId="38507DEF" w14:textId="58D85D71"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b/>
          <w:bCs/>
          <w:sz w:val="24"/>
          <w:szCs w:val="24"/>
          <w:lang w:val="nl-NL" w:eastAsia="nl-NL"/>
        </w:rPr>
        <w:t>Wet- en regelgeving</w:t>
      </w:r>
      <w:r w:rsidRPr="00B26CF4">
        <w:rPr>
          <w:rFonts w:ascii="Calibri" w:eastAsia="Times New Roman" w:hAnsi="Calibri" w:cs="Calibri"/>
          <w:sz w:val="24"/>
          <w:szCs w:val="24"/>
          <w:lang w:val="nl-NL" w:eastAsia="nl-NL"/>
        </w:rPr>
        <w:t> </w:t>
      </w:r>
    </w:p>
    <w:p w14:paraId="02FC07C1"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Voor sommige beroepen zoals bijvoorbeeld een verpleegkundige of een topsporter is de wet en regelgeving anders dan bij een ‘normale’ baan. Deze wet- en regelgeving gaat uit van iemand met een ‘normale’ baan.  </w:t>
      </w:r>
    </w:p>
    <w:p w14:paraId="19C226FF"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Wettelijke regels rust </w:t>
      </w:r>
    </w:p>
    <w:p w14:paraId="485EBABD" w14:textId="77777777" w:rsidR="00B26CF4" w:rsidRPr="00B26CF4" w:rsidRDefault="00B26CF4" w:rsidP="00D60A47">
      <w:pPr>
        <w:numPr>
          <w:ilvl w:val="0"/>
          <w:numId w:val="85"/>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Na een werkdag mag er 11 uur niet gewerkt worden </w:t>
      </w:r>
    </w:p>
    <w:p w14:paraId="752EB4AE" w14:textId="77777777" w:rsidR="00B26CF4" w:rsidRPr="00B26CF4" w:rsidRDefault="00B26CF4" w:rsidP="00D60A47">
      <w:pPr>
        <w:numPr>
          <w:ilvl w:val="0"/>
          <w:numId w:val="86"/>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Eens in de 7 dagen mag er in plaats van 11 uur, 8 uur niet gewerkt worden </w:t>
      </w:r>
    </w:p>
    <w:p w14:paraId="1BD6771E" w14:textId="77777777" w:rsidR="00B26CF4" w:rsidRPr="00B26CF4" w:rsidRDefault="00B26CF4" w:rsidP="00D60A47">
      <w:pPr>
        <w:numPr>
          <w:ilvl w:val="0"/>
          <w:numId w:val="86"/>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Er is een wekelijkse rust van 36 uur aaneengesloten in elke periode van 7 maal 24 uur </w:t>
      </w:r>
    </w:p>
    <w:p w14:paraId="0DA46FC6" w14:textId="77777777" w:rsidR="00B26CF4" w:rsidRPr="00B26CF4" w:rsidRDefault="00B26CF4" w:rsidP="00D60A47">
      <w:pPr>
        <w:numPr>
          <w:ilvl w:val="0"/>
          <w:numId w:val="86"/>
        </w:numPr>
        <w:spacing w:after="0" w:line="240" w:lineRule="auto"/>
        <w:ind w:left="1080" w:firstLine="0"/>
        <w:textAlignment w:val="baseline"/>
        <w:rPr>
          <w:rFonts w:ascii="Calibri" w:eastAsia="Times New Roman" w:hAnsi="Calibri" w:cs="Calibri"/>
          <w:lang w:val="nl-NL" w:eastAsia="nl-NL"/>
        </w:rPr>
      </w:pPr>
      <w:r w:rsidRPr="00B26CF4">
        <w:rPr>
          <w:rFonts w:ascii="Calibri" w:eastAsia="Times New Roman" w:hAnsi="Calibri" w:cs="Calibri"/>
          <w:lang w:val="nl-NL" w:eastAsia="nl-NL"/>
        </w:rPr>
        <w:t>De wekelijkse rust mag ook over 14 dagen verspreid worden. In dat geval moet er in elke periode van 14 maal 24 uur 72 uur rust zitten. Deze rust mag verdeeld worden in 2 periodes van tenminste 32 uur.  </w:t>
      </w:r>
    </w:p>
    <w:p w14:paraId="7860C968"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Voor vrachtwagenchauffeurs zijn er naast rusttijden ook nog verplichte rijtijden, als ze op het maximale van hun rijtijd zitten moeten ze verplicht een pauze in lassen.  </w:t>
      </w:r>
    </w:p>
    <w:p w14:paraId="341B89C0"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 </w:t>
      </w:r>
    </w:p>
    <w:p w14:paraId="3D9BCD7D" w14:textId="77777777" w:rsidR="00B26CF4" w:rsidRPr="001000DE" w:rsidRDefault="00B26CF4" w:rsidP="00B26CF4">
      <w:pPr>
        <w:spacing w:after="0" w:line="240" w:lineRule="auto"/>
        <w:textAlignment w:val="baseline"/>
        <w:rPr>
          <w:rFonts w:ascii="Calibri" w:eastAsia="Times New Roman" w:hAnsi="Calibri" w:cs="Calibri"/>
          <w:b/>
          <w:bCs/>
          <w:sz w:val="24"/>
          <w:szCs w:val="24"/>
          <w:lang w:val="nl-NL" w:eastAsia="nl-NL"/>
        </w:rPr>
      </w:pPr>
    </w:p>
    <w:p w14:paraId="1F80650A" w14:textId="44D86B5E"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b/>
          <w:bCs/>
          <w:sz w:val="24"/>
          <w:szCs w:val="24"/>
          <w:lang w:val="nl-NL" w:eastAsia="nl-NL"/>
        </w:rPr>
        <w:t>Werkdagen bij Kok Groep</w:t>
      </w:r>
      <w:r w:rsidRPr="00B26CF4">
        <w:rPr>
          <w:rFonts w:ascii="Calibri" w:eastAsia="Times New Roman" w:hAnsi="Calibri" w:cs="Calibri"/>
          <w:sz w:val="24"/>
          <w:szCs w:val="24"/>
          <w:lang w:val="nl-NL" w:eastAsia="nl-NL"/>
        </w:rPr>
        <w:t> </w:t>
      </w:r>
    </w:p>
    <w:p w14:paraId="1BB105C1"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r w:rsidRPr="00B26CF4">
        <w:rPr>
          <w:rFonts w:ascii="Calibri" w:eastAsia="Times New Roman" w:hAnsi="Calibri" w:cs="Calibri"/>
          <w:lang w:val="nl-NL" w:eastAsia="nl-NL"/>
        </w:rPr>
        <w:t>Bij Kok groep werken ze ongeveer 9 op een dag, tijdens deze werkdagen hebben de werknemers 3 keer per dag pauze. 2 keer een kwartier en een keer een half uur. Ook wordt er bij Kok Groep voldaan aan de wettelijke verplichte 11 uur rust na werktijd. Tijdens de weekenden zijn de werknemers van Kok Groep vrij.  </w:t>
      </w:r>
    </w:p>
    <w:p w14:paraId="71367DC6" w14:textId="787EAA7C" w:rsidR="00B26CF4" w:rsidRPr="001000DE" w:rsidRDefault="00B26CF4" w:rsidP="00B26CF4">
      <w:pPr>
        <w:spacing w:after="0" w:line="240" w:lineRule="auto"/>
        <w:textAlignment w:val="baseline"/>
        <w:rPr>
          <w:rFonts w:ascii="Calibri" w:eastAsia="Times New Roman" w:hAnsi="Calibri" w:cs="Calibri"/>
          <w:lang w:val="nl-NL" w:eastAsia="nl-NL"/>
        </w:rPr>
      </w:pPr>
      <w:r w:rsidRPr="00B26CF4">
        <w:rPr>
          <w:rFonts w:ascii="Calibri" w:eastAsia="Times New Roman" w:hAnsi="Calibri" w:cs="Calibri"/>
          <w:lang w:val="nl-NL" w:eastAsia="nl-NL"/>
        </w:rPr>
        <w:t> </w:t>
      </w:r>
    </w:p>
    <w:p w14:paraId="2E5F42DF" w14:textId="77777777" w:rsidR="00B26CF4" w:rsidRPr="001000DE" w:rsidRDefault="00B26CF4">
      <w:pPr>
        <w:rPr>
          <w:rFonts w:ascii="Calibri" w:eastAsia="Times New Roman" w:hAnsi="Calibri" w:cs="Calibri"/>
          <w:lang w:val="nl-NL" w:eastAsia="nl-NL"/>
        </w:rPr>
      </w:pPr>
      <w:r w:rsidRPr="001000DE">
        <w:rPr>
          <w:rFonts w:ascii="Calibri" w:eastAsia="Times New Roman" w:hAnsi="Calibri" w:cs="Calibri"/>
          <w:lang w:val="nl-NL" w:eastAsia="nl-NL"/>
        </w:rPr>
        <w:br w:type="page"/>
      </w:r>
    </w:p>
    <w:p w14:paraId="2685C20E" w14:textId="6A00AB66" w:rsidR="00D86EC1" w:rsidRPr="00031FA2" w:rsidRDefault="00D86EC1" w:rsidP="00D60A47">
      <w:pPr>
        <w:pStyle w:val="Kop1"/>
        <w:numPr>
          <w:ilvl w:val="0"/>
          <w:numId w:val="91"/>
        </w:numPr>
        <w:rPr>
          <w:rFonts w:ascii="Segoe UI" w:eastAsia="Times New Roman" w:hAnsi="Segoe UI" w:cs="Segoe UI"/>
          <w:lang w:val="nl-NL" w:eastAsia="nl-NL"/>
        </w:rPr>
      </w:pPr>
      <w:bookmarkStart w:id="24" w:name="_Toc67857716"/>
      <w:r w:rsidRPr="00031FA2">
        <w:rPr>
          <w:rFonts w:eastAsia="Times New Roman"/>
          <w:lang w:val="nl-NL" w:eastAsia="nl-NL"/>
        </w:rPr>
        <w:lastRenderedPageBreak/>
        <w:t>Werken op hoogte</w:t>
      </w:r>
      <w:bookmarkEnd w:id="24"/>
    </w:p>
    <w:p w14:paraId="74725159"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64B65F0F"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60A7C15C" w14:textId="00374DF5"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sz w:val="24"/>
          <w:szCs w:val="24"/>
          <w:lang w:val="nl-NL" w:eastAsia="nl-NL"/>
        </w:rPr>
        <w:t>Wat is werken op hoogte.</w:t>
      </w:r>
      <w:r w:rsidRPr="00D86EC1">
        <w:rPr>
          <w:rFonts w:ascii="Calibri" w:eastAsia="Times New Roman" w:hAnsi="Calibri" w:cs="Calibri"/>
          <w:sz w:val="24"/>
          <w:szCs w:val="24"/>
          <w:lang w:val="nl-NL" w:eastAsia="nl-NL"/>
        </w:rPr>
        <w:t> </w:t>
      </w:r>
    </w:p>
    <w:p w14:paraId="1EB1D458"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Werken op hoogte betekent werken op en plek die niet meer op de vaste grond is. In het geval van Kok Groep zal dit vaak op een steiger zijn naarmate de gemetselde muur hoger wordt. In Nederland staat vallen van hoogte met 29% van alle gevallen stipt op nummer één. Naast vallen van hoogte zijn er ook nog vallende objecten die ongevallen op de werkvloer veroorzaken, deze staat met 13% op plek drie in de top 5 ernstige ongevallen op de werkvloer.  </w:t>
      </w:r>
    </w:p>
    <w:p w14:paraId="272BF95B"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46051E49"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5D09D32D" w14:textId="43699EFD"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sz w:val="24"/>
          <w:szCs w:val="24"/>
          <w:lang w:val="nl-NL" w:eastAsia="nl-NL"/>
        </w:rPr>
        <w:t>Risico’s</w:t>
      </w:r>
      <w:r w:rsidRPr="00D86EC1">
        <w:rPr>
          <w:rFonts w:ascii="Calibri" w:eastAsia="Times New Roman" w:hAnsi="Calibri" w:cs="Calibri"/>
          <w:sz w:val="24"/>
          <w:szCs w:val="24"/>
          <w:lang w:val="nl-NL" w:eastAsia="nl-NL"/>
        </w:rPr>
        <w:t> </w:t>
      </w:r>
    </w:p>
    <w:p w14:paraId="5CF74B40"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Bij het werken op hoogte moet er rekening gehouden worden met bepaalde risico’s, deze risico’s zijn: </w:t>
      </w:r>
    </w:p>
    <w:p w14:paraId="160EB14A" w14:textId="77777777" w:rsidR="00D86EC1" w:rsidRPr="00D86EC1" w:rsidRDefault="00D86EC1" w:rsidP="00D60A47">
      <w:pPr>
        <w:numPr>
          <w:ilvl w:val="0"/>
          <w:numId w:val="87"/>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lang w:val="nl-NL" w:eastAsia="nl-NL"/>
        </w:rPr>
        <w:t>Vallen van hoogte </w:t>
      </w:r>
    </w:p>
    <w:p w14:paraId="4CB431F5" w14:textId="77777777" w:rsidR="00D86EC1" w:rsidRPr="00D86EC1" w:rsidRDefault="00D86EC1" w:rsidP="00D60A47">
      <w:pPr>
        <w:numPr>
          <w:ilvl w:val="0"/>
          <w:numId w:val="87"/>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lang w:val="nl-NL" w:eastAsia="nl-NL"/>
        </w:rPr>
        <w:t>Vallen door de opening van een werkvloer </w:t>
      </w:r>
    </w:p>
    <w:p w14:paraId="37ED682F" w14:textId="77777777" w:rsidR="00D86EC1" w:rsidRPr="00D86EC1" w:rsidRDefault="00D86EC1" w:rsidP="00D60A47">
      <w:pPr>
        <w:numPr>
          <w:ilvl w:val="0"/>
          <w:numId w:val="87"/>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lang w:val="nl-NL" w:eastAsia="nl-NL"/>
        </w:rPr>
        <w:t>Langere vluchtweg bij calamiteiten </w:t>
      </w:r>
    </w:p>
    <w:p w14:paraId="29C2A74C"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Volgens het Arbo portaal moeten er de volgende vragen gesteld worden voordat er op hoogte gewerkt mag worden.  </w:t>
      </w:r>
    </w:p>
    <w:p w14:paraId="2B98C861" w14:textId="77777777" w:rsidR="00D86EC1" w:rsidRPr="00D86EC1" w:rsidRDefault="00D86EC1" w:rsidP="00D60A47">
      <w:pPr>
        <w:numPr>
          <w:ilvl w:val="0"/>
          <w:numId w:val="88"/>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lang w:val="nl-NL" w:eastAsia="nl-NL"/>
        </w:rPr>
        <w:t>Is het mogelijk het werk niet op hoogte uit te voeren? </w:t>
      </w:r>
    </w:p>
    <w:p w14:paraId="1F4C0CCE" w14:textId="77777777" w:rsidR="00D86EC1" w:rsidRPr="00D86EC1" w:rsidRDefault="00D86EC1" w:rsidP="00D60A47">
      <w:pPr>
        <w:numPr>
          <w:ilvl w:val="0"/>
          <w:numId w:val="88"/>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lang w:val="nl-NL" w:eastAsia="nl-NL"/>
        </w:rPr>
        <w:t>Kan het risico van vallen vermeden worden? </w:t>
      </w:r>
    </w:p>
    <w:p w14:paraId="4393ECF7"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1DDFCB5B"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1CF68711" w14:textId="4D67B035"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sz w:val="24"/>
          <w:szCs w:val="24"/>
          <w:lang w:val="nl-NL" w:eastAsia="nl-NL"/>
        </w:rPr>
        <w:t>Mogelijke maatregelen</w:t>
      </w:r>
      <w:r w:rsidRPr="00D86EC1">
        <w:rPr>
          <w:rFonts w:ascii="Calibri" w:eastAsia="Times New Roman" w:hAnsi="Calibri" w:cs="Calibri"/>
          <w:sz w:val="24"/>
          <w:szCs w:val="24"/>
          <w:lang w:val="nl-NL" w:eastAsia="nl-NL"/>
        </w:rPr>
        <w:t> </w:t>
      </w:r>
    </w:p>
    <w:p w14:paraId="38A847A8"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Bij het werken op hoogte zijn er verschillende maatregelen die de veiligheid van de werknemer proberen te waarborgen. Een paar van deze maatregelen zijn bijvoorbeeld het plaatsen van steigers en goede leuningen op deze steigers. Als het gebruik van dit soort maatregelen op de een of andere manier niet mogelijk is mag er gebruik gemaakt worden van zogeheten collectieve beschermingsmiddelen, dit zijn bijvoorbeeld vangnetten. Collectieve maatregelen hebben altijd de voorkeur.  </w:t>
      </w:r>
    </w:p>
    <w:p w14:paraId="2AD1BF84"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0036ECFF"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4BACE95E" w14:textId="2D891D54"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sz w:val="24"/>
          <w:szCs w:val="24"/>
          <w:lang w:val="nl-NL" w:eastAsia="nl-NL"/>
        </w:rPr>
        <w:t>Wat zegt de wet?</w:t>
      </w:r>
      <w:r w:rsidRPr="00D86EC1">
        <w:rPr>
          <w:rFonts w:ascii="Calibri" w:eastAsia="Times New Roman" w:hAnsi="Calibri" w:cs="Calibri"/>
          <w:sz w:val="24"/>
          <w:szCs w:val="24"/>
          <w:lang w:val="nl-NL" w:eastAsia="nl-NL"/>
        </w:rPr>
        <w:t> </w:t>
      </w:r>
    </w:p>
    <w:p w14:paraId="4381A0C0"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Volgens de wet mag werken op hoogte alleen uitgevoerd worden vanaf een veilige verantwoorde steiger, stelling, bordes of werkvloer. Indien dit niet mogelijk is moet er voor een veilig alternatief gezocht worden, en worden gebruikt. Door middel van een RI&amp;E moet blijken wat in dat geval de veiligste alternatieve methode zou kunnen en of moeten zijn.  </w:t>
      </w:r>
    </w:p>
    <w:p w14:paraId="5F00CB47"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3C83415A"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126EFC61"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5599445D"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08E69648"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10F45F53"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48101074"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555ECB32"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6FF285D7"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5D9F6B60" w14:textId="77777777" w:rsidR="00D86EC1" w:rsidRPr="001000DE" w:rsidRDefault="00D86EC1" w:rsidP="00D86EC1">
      <w:pPr>
        <w:spacing w:after="0" w:line="240" w:lineRule="auto"/>
        <w:textAlignment w:val="baseline"/>
        <w:rPr>
          <w:rFonts w:ascii="Calibri" w:eastAsia="Times New Roman" w:hAnsi="Calibri" w:cs="Calibri"/>
          <w:b/>
          <w:bCs/>
          <w:sz w:val="24"/>
          <w:szCs w:val="24"/>
          <w:lang w:val="nl-NL" w:eastAsia="nl-NL"/>
        </w:rPr>
      </w:pPr>
    </w:p>
    <w:p w14:paraId="46D4D12E" w14:textId="46058A82"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sz w:val="24"/>
          <w:szCs w:val="24"/>
          <w:lang w:val="nl-NL" w:eastAsia="nl-NL"/>
        </w:rPr>
        <w:lastRenderedPageBreak/>
        <w:t>Wet- en regelgeving voor werken op hoogte</w:t>
      </w:r>
      <w:r w:rsidRPr="00D86EC1">
        <w:rPr>
          <w:rFonts w:ascii="Calibri" w:eastAsia="Times New Roman" w:hAnsi="Calibri" w:cs="Calibri"/>
          <w:sz w:val="24"/>
          <w:szCs w:val="24"/>
          <w:lang w:val="nl-NL" w:eastAsia="nl-NL"/>
        </w:rPr>
        <w:t> </w:t>
      </w:r>
    </w:p>
    <w:p w14:paraId="6D69B789"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Voor het werken op hoogte zijn er verschillende regels en wetten. Hierbij een paar voorbeelden.  </w:t>
      </w:r>
    </w:p>
    <w:p w14:paraId="0BB2FD35" w14:textId="77777777" w:rsidR="00D86EC1" w:rsidRPr="00D86EC1" w:rsidRDefault="00D86EC1" w:rsidP="00D60A47">
      <w:pPr>
        <w:numPr>
          <w:ilvl w:val="0"/>
          <w:numId w:val="89"/>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color w:val="000000"/>
          <w:lang w:val="nl-NL" w:eastAsia="nl-NL"/>
        </w:rPr>
        <w:t>Arbobesluit </w:t>
      </w:r>
      <w:hyperlink r:id="rId31" w:tgtFrame="_blank" w:history="1">
        <w:r w:rsidRPr="00D86EC1">
          <w:rPr>
            <w:rFonts w:ascii="Calibri" w:eastAsia="Times New Roman" w:hAnsi="Calibri" w:cs="Calibri"/>
            <w:color w:val="0563C1"/>
            <w:u w:val="single"/>
            <w:lang w:val="nl-NL" w:eastAsia="nl-NL"/>
          </w:rPr>
          <w:t>artikel 3.16</w:t>
        </w:r>
      </w:hyperlink>
      <w:r w:rsidRPr="00D86EC1">
        <w:rPr>
          <w:rFonts w:ascii="Calibri" w:eastAsia="Times New Roman" w:hAnsi="Calibri" w:cs="Calibri"/>
          <w:color w:val="000000"/>
          <w:lang w:val="nl-NL" w:eastAsia="nl-NL"/>
        </w:rPr>
        <w:t>: Voorkomen valgevaar - de werkgever moet de nodige maatregelen treffen. </w:t>
      </w:r>
    </w:p>
    <w:p w14:paraId="6CA8863C" w14:textId="77777777" w:rsidR="00D86EC1" w:rsidRPr="00D86EC1" w:rsidRDefault="00D86EC1" w:rsidP="00D60A47">
      <w:pPr>
        <w:numPr>
          <w:ilvl w:val="0"/>
          <w:numId w:val="90"/>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color w:val="000000"/>
          <w:lang w:val="nl-NL" w:eastAsia="nl-NL"/>
        </w:rPr>
        <w:t>Arbobesluit </w:t>
      </w:r>
      <w:hyperlink r:id="rId32" w:tgtFrame="_blank" w:history="1">
        <w:r w:rsidRPr="00D86EC1">
          <w:rPr>
            <w:rFonts w:ascii="Calibri" w:eastAsia="Times New Roman" w:hAnsi="Calibri" w:cs="Calibri"/>
            <w:color w:val="0563C1"/>
            <w:u w:val="single"/>
            <w:lang w:val="nl-NL" w:eastAsia="nl-NL"/>
          </w:rPr>
          <w:t>artikel 7.18b</w:t>
        </w:r>
      </w:hyperlink>
      <w:r w:rsidRPr="00D86EC1">
        <w:rPr>
          <w:rFonts w:ascii="Calibri" w:eastAsia="Times New Roman" w:hAnsi="Calibri" w:cs="Calibri"/>
          <w:color w:val="000000"/>
          <w:lang w:val="nl-NL" w:eastAsia="nl-NL"/>
        </w:rPr>
        <w:t>: Hijs- en hefwerktuigen voor personen. </w:t>
      </w:r>
    </w:p>
    <w:p w14:paraId="18329D8A" w14:textId="77777777" w:rsidR="00D86EC1" w:rsidRPr="00D86EC1" w:rsidRDefault="00D86EC1" w:rsidP="00D60A47">
      <w:pPr>
        <w:numPr>
          <w:ilvl w:val="0"/>
          <w:numId w:val="90"/>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color w:val="000000"/>
          <w:lang w:val="nl-NL" w:eastAsia="nl-NL"/>
        </w:rPr>
        <w:t>Arbobesluit </w:t>
      </w:r>
      <w:hyperlink r:id="rId33" w:tgtFrame="_blank" w:history="1">
        <w:r w:rsidRPr="00D86EC1">
          <w:rPr>
            <w:rFonts w:ascii="Calibri" w:eastAsia="Times New Roman" w:hAnsi="Calibri" w:cs="Calibri"/>
            <w:color w:val="0563C1"/>
            <w:u w:val="single"/>
            <w:lang w:val="nl-NL" w:eastAsia="nl-NL"/>
          </w:rPr>
          <w:t>artikel 7.23</w:t>
        </w:r>
      </w:hyperlink>
      <w:r w:rsidRPr="00D86EC1">
        <w:rPr>
          <w:rFonts w:ascii="Calibri" w:eastAsia="Times New Roman" w:hAnsi="Calibri" w:cs="Calibri"/>
          <w:color w:val="000000"/>
          <w:lang w:val="nl-NL" w:eastAsia="nl-NL"/>
        </w:rPr>
        <w:t>: Gebruik van arbeidsmiddelen voor werken op hoogte, zoals ladders, steigers en trappen. </w:t>
      </w:r>
    </w:p>
    <w:p w14:paraId="68D286C8" w14:textId="77777777" w:rsidR="00D86EC1" w:rsidRPr="00D86EC1" w:rsidRDefault="00D86EC1" w:rsidP="00D60A47">
      <w:pPr>
        <w:numPr>
          <w:ilvl w:val="0"/>
          <w:numId w:val="90"/>
        </w:numPr>
        <w:spacing w:after="0" w:line="240" w:lineRule="auto"/>
        <w:ind w:left="1080" w:firstLine="0"/>
        <w:textAlignment w:val="baseline"/>
        <w:rPr>
          <w:rFonts w:ascii="Calibri" w:eastAsia="Times New Roman" w:hAnsi="Calibri" w:cs="Calibri"/>
          <w:lang w:val="nl-NL" w:eastAsia="nl-NL"/>
        </w:rPr>
      </w:pPr>
      <w:r w:rsidRPr="00D86EC1">
        <w:rPr>
          <w:rFonts w:ascii="Calibri" w:eastAsia="Times New Roman" w:hAnsi="Calibri" w:cs="Calibri"/>
          <w:color w:val="000000"/>
          <w:lang w:val="nl-NL" w:eastAsia="nl-NL"/>
        </w:rPr>
        <w:t>Arbobesluit </w:t>
      </w:r>
      <w:hyperlink r:id="rId34" w:tgtFrame="_blank" w:history="1">
        <w:r w:rsidRPr="00D86EC1">
          <w:rPr>
            <w:rFonts w:ascii="Calibri" w:eastAsia="Times New Roman" w:hAnsi="Calibri" w:cs="Calibri"/>
            <w:color w:val="0563C1"/>
            <w:u w:val="single"/>
            <w:lang w:val="nl-NL" w:eastAsia="nl-NL"/>
          </w:rPr>
          <w:t>artikel 7.34</w:t>
        </w:r>
      </w:hyperlink>
      <w:r w:rsidRPr="00D86EC1">
        <w:rPr>
          <w:rFonts w:ascii="Calibri" w:eastAsia="Times New Roman" w:hAnsi="Calibri" w:cs="Calibri"/>
          <w:color w:val="000000"/>
          <w:lang w:val="nl-NL" w:eastAsia="nl-NL"/>
        </w:rPr>
        <w:t>: Steigers. </w:t>
      </w:r>
    </w:p>
    <w:p w14:paraId="6F8983B7"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sz w:val="24"/>
          <w:szCs w:val="24"/>
          <w:lang w:val="nl-NL" w:eastAsia="nl-NL"/>
        </w:rPr>
        <w:t> </w:t>
      </w:r>
    </w:p>
    <w:p w14:paraId="098EF440"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sz w:val="24"/>
          <w:szCs w:val="24"/>
          <w:lang w:val="nl-NL" w:eastAsia="nl-NL"/>
        </w:rPr>
        <w:t> </w:t>
      </w:r>
    </w:p>
    <w:p w14:paraId="4C3CFCF6"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b/>
          <w:bCs/>
          <w:color w:val="000000"/>
          <w:sz w:val="24"/>
          <w:szCs w:val="24"/>
          <w:lang w:val="nl-NL" w:eastAsia="nl-NL"/>
        </w:rPr>
        <w:t>Hoe wordt hier mee omgegaan in de Branche</w:t>
      </w:r>
      <w:r w:rsidRPr="00D86EC1">
        <w:rPr>
          <w:rFonts w:ascii="Calibri" w:eastAsia="Times New Roman" w:hAnsi="Calibri" w:cs="Calibri"/>
          <w:color w:val="000000"/>
          <w:sz w:val="24"/>
          <w:szCs w:val="24"/>
          <w:lang w:val="nl-NL" w:eastAsia="nl-NL"/>
        </w:rPr>
        <w:t> </w:t>
      </w:r>
    </w:p>
    <w:p w14:paraId="5AC14EAB" w14:textId="16DE0701"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lang w:val="nl-NL" w:eastAsia="nl-NL"/>
        </w:rPr>
        <w:t>Uit een V&amp;G plan uitgegeven door Kok Groep blijkt het volgende: </w:t>
      </w:r>
    </w:p>
    <w:p w14:paraId="44F3E624"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lang w:val="nl-NL" w:eastAsia="nl-NL"/>
        </w:rPr>
        <w:t>De steigers en ladders zijn gekeurd en volgens de instructies gemonteerd, dit is de verantwoordelijkheid van de steigerbouwer. Het personeel wordt in de </w:t>
      </w:r>
      <w:proofErr w:type="spellStart"/>
      <w:r w:rsidRPr="00D86EC1">
        <w:rPr>
          <w:rFonts w:ascii="Calibri" w:eastAsia="Times New Roman" w:hAnsi="Calibri" w:cs="Calibri"/>
          <w:color w:val="000000"/>
          <w:lang w:val="nl-NL" w:eastAsia="nl-NL"/>
        </w:rPr>
        <w:t>toolboxmeeting</w:t>
      </w:r>
      <w:proofErr w:type="spellEnd"/>
      <w:r w:rsidRPr="00D86EC1">
        <w:rPr>
          <w:rFonts w:ascii="Calibri" w:eastAsia="Times New Roman" w:hAnsi="Calibri" w:cs="Calibri"/>
          <w:color w:val="000000"/>
          <w:lang w:val="nl-NL" w:eastAsia="nl-NL"/>
        </w:rPr>
        <w:t> geïnstrueerd over het juist gebruik van de steigers. Tevens is er een risico analyse uitgevoerd.  </w:t>
      </w:r>
    </w:p>
    <w:p w14:paraId="5BD0BBC2"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lang w:val="nl-NL" w:eastAsia="nl-NL"/>
        </w:rPr>
        <w:t>Bij het gebruik van een hijskraan en dus een mogelijk vallende lading staat er het volgende: er wordt gebruik gemaakt van deugdelijk en gekeurd hijsmateriaal. Op de begaande grond wordt er tijdens hijs- en hefwerkzaamheden een helm gedragen. Deze helmen worden verstrekt door Kok Groep.  </w:t>
      </w:r>
    </w:p>
    <w:p w14:paraId="37C615C2" w14:textId="7717F5A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lang w:val="nl-NL" w:eastAsia="nl-NL"/>
        </w:rPr>
        <w:t> </w:t>
      </w:r>
    </w:p>
    <w:p w14:paraId="453D800E"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color w:val="000000"/>
          <w:sz w:val="27"/>
          <w:szCs w:val="27"/>
          <w:lang w:val="nl-NL" w:eastAsia="nl-NL"/>
        </w:rPr>
        <w:t> </w:t>
      </w:r>
    </w:p>
    <w:p w14:paraId="636664FD"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lang w:val="nl-NL" w:eastAsia="nl-NL"/>
        </w:rPr>
        <w:t> </w:t>
      </w:r>
      <w:r w:rsidRPr="00D86EC1">
        <w:rPr>
          <w:rFonts w:ascii="Calibri" w:eastAsia="Times New Roman" w:hAnsi="Calibri" w:cs="Calibri"/>
          <w:lang w:val="nl-NL" w:eastAsia="nl-NL"/>
        </w:rPr>
        <w:br/>
        <w:t> </w:t>
      </w:r>
    </w:p>
    <w:p w14:paraId="6A3D17D2"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44C7D24B" w14:textId="77777777" w:rsidR="00D86EC1" w:rsidRPr="00D86EC1" w:rsidRDefault="00D86EC1" w:rsidP="00D86EC1">
      <w:pPr>
        <w:spacing w:after="0" w:line="240" w:lineRule="auto"/>
        <w:textAlignment w:val="baseline"/>
        <w:rPr>
          <w:rFonts w:ascii="Segoe UI" w:eastAsia="Times New Roman" w:hAnsi="Segoe UI" w:cs="Segoe UI"/>
          <w:sz w:val="18"/>
          <w:szCs w:val="18"/>
          <w:lang w:val="nl-NL" w:eastAsia="nl-NL"/>
        </w:rPr>
      </w:pPr>
      <w:r w:rsidRPr="00D86EC1">
        <w:rPr>
          <w:rFonts w:ascii="Calibri" w:eastAsia="Times New Roman" w:hAnsi="Calibri" w:cs="Calibri"/>
          <w:sz w:val="24"/>
          <w:szCs w:val="24"/>
          <w:lang w:val="nl-NL" w:eastAsia="nl-NL"/>
        </w:rPr>
        <w:t> </w:t>
      </w:r>
    </w:p>
    <w:p w14:paraId="7F3D94B4" w14:textId="77777777" w:rsidR="00B26CF4" w:rsidRPr="00B26CF4" w:rsidRDefault="00B26CF4" w:rsidP="00B26CF4">
      <w:pPr>
        <w:spacing w:after="0" w:line="240" w:lineRule="auto"/>
        <w:textAlignment w:val="baseline"/>
        <w:rPr>
          <w:rFonts w:ascii="Segoe UI" w:eastAsia="Times New Roman" w:hAnsi="Segoe UI" w:cs="Segoe UI"/>
          <w:sz w:val="18"/>
          <w:szCs w:val="18"/>
          <w:lang w:val="nl-NL" w:eastAsia="nl-NL"/>
        </w:rPr>
      </w:pPr>
    </w:p>
    <w:p w14:paraId="35D7E85D"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p>
    <w:p w14:paraId="2564744D" w14:textId="77777777" w:rsidR="00615385" w:rsidRPr="00615385" w:rsidRDefault="00615385" w:rsidP="00615385">
      <w:pPr>
        <w:spacing w:after="0" w:line="240" w:lineRule="auto"/>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19CE693E" w14:textId="77777777" w:rsidR="00615385" w:rsidRPr="00615385" w:rsidRDefault="00615385" w:rsidP="00615385">
      <w:pPr>
        <w:spacing w:after="0" w:line="240" w:lineRule="auto"/>
        <w:ind w:left="720"/>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1EA83D00" w14:textId="77777777" w:rsidR="00615385" w:rsidRPr="00615385" w:rsidRDefault="00615385" w:rsidP="00615385">
      <w:pPr>
        <w:spacing w:after="0" w:line="240" w:lineRule="auto"/>
        <w:ind w:left="720"/>
        <w:textAlignment w:val="baseline"/>
        <w:rPr>
          <w:rFonts w:ascii="Segoe UI" w:eastAsia="Times New Roman" w:hAnsi="Segoe UI" w:cs="Segoe UI"/>
          <w:sz w:val="18"/>
          <w:szCs w:val="18"/>
          <w:lang w:val="nl-NL" w:eastAsia="nl-NL"/>
        </w:rPr>
      </w:pPr>
      <w:r w:rsidRPr="00615385">
        <w:rPr>
          <w:rFonts w:ascii="Calibri" w:eastAsia="Times New Roman" w:hAnsi="Calibri" w:cs="Calibri"/>
          <w:lang w:val="nl-NL" w:eastAsia="nl-NL"/>
        </w:rPr>
        <w:t> </w:t>
      </w:r>
    </w:p>
    <w:p w14:paraId="2FD7E16A" w14:textId="406A7D38" w:rsidR="001000DE" w:rsidRPr="001000DE" w:rsidRDefault="001000DE">
      <w:pPr>
        <w:rPr>
          <w:lang w:val="nl-NL"/>
        </w:rPr>
      </w:pPr>
    </w:p>
    <w:p w14:paraId="5052A72F" w14:textId="77777777" w:rsidR="001000DE" w:rsidRPr="001000DE" w:rsidRDefault="001000DE">
      <w:pPr>
        <w:rPr>
          <w:lang w:val="nl-NL"/>
        </w:rPr>
      </w:pPr>
      <w:r w:rsidRPr="001000DE">
        <w:rPr>
          <w:lang w:val="nl-NL"/>
        </w:rPr>
        <w:br w:type="page"/>
      </w:r>
    </w:p>
    <w:p w14:paraId="0DE487C0" w14:textId="34509087" w:rsidR="001000DE" w:rsidRPr="001000DE" w:rsidRDefault="001000DE" w:rsidP="001000DE">
      <w:pPr>
        <w:pStyle w:val="Kop1"/>
        <w:rPr>
          <w:rFonts w:eastAsiaTheme="minorHAnsi"/>
          <w:lang w:val="nl-NL"/>
        </w:rPr>
      </w:pPr>
      <w:bookmarkStart w:id="25" w:name="_Toc67857717"/>
      <w:r w:rsidRPr="001000DE">
        <w:rPr>
          <w:lang w:val="nl-NL"/>
        </w:rPr>
        <w:lastRenderedPageBreak/>
        <w:t>Bronnenlijst</w:t>
      </w:r>
      <w:bookmarkEnd w:id="25"/>
    </w:p>
    <w:p w14:paraId="133883C7" w14:textId="77777777" w:rsidR="001000DE" w:rsidRPr="001000DE" w:rsidRDefault="001000DE" w:rsidP="001000DE">
      <w:pPr>
        <w:pStyle w:val="Geenafstand"/>
        <w:rPr>
          <w:rFonts w:eastAsiaTheme="minorEastAsia"/>
        </w:rPr>
      </w:pPr>
    </w:p>
    <w:p w14:paraId="7A243784" w14:textId="77777777" w:rsidR="001000DE" w:rsidRPr="001000DE" w:rsidRDefault="001000DE" w:rsidP="001000DE">
      <w:pPr>
        <w:rPr>
          <w:rFonts w:eastAsiaTheme="minorEastAsia"/>
          <w:color w:val="000000" w:themeColor="text1"/>
          <w:lang w:val="nl-NL"/>
        </w:rPr>
      </w:pPr>
      <w:r w:rsidRPr="001000DE">
        <w:rPr>
          <w:rFonts w:eastAsiaTheme="minorEastAsia"/>
          <w:lang w:val="nl-NL"/>
        </w:rPr>
        <w:t xml:space="preserve">Arbeidsveiligheid. (2017, 31 augustus). Geraadpleegd op 25 maart 2021, van </w:t>
      </w:r>
      <w:hyperlink r:id="rId35">
        <w:r w:rsidRPr="001000DE">
          <w:rPr>
            <w:rStyle w:val="Hyperlink"/>
            <w:rFonts w:eastAsiaTheme="minorEastAsia"/>
            <w:lang w:val="nl-NL"/>
          </w:rPr>
          <w:t>https://www.arbeidsveiligheid.net/veiligheidsartikelen/gevaarlijke-stoffen-de-bouw</w:t>
        </w:r>
      </w:hyperlink>
    </w:p>
    <w:p w14:paraId="5A72B511" w14:textId="77777777" w:rsidR="001000DE" w:rsidRPr="001000DE" w:rsidRDefault="001000DE" w:rsidP="001000DE">
      <w:pPr>
        <w:rPr>
          <w:rFonts w:eastAsiaTheme="minorEastAsia"/>
          <w:lang w:val="nl-NL"/>
        </w:rPr>
      </w:pPr>
      <w:r w:rsidRPr="001000DE">
        <w:rPr>
          <w:rFonts w:eastAsiaTheme="minorEastAsia"/>
          <w:lang w:val="nl-NL"/>
        </w:rPr>
        <w:t xml:space="preserve">Arbo. (2018, 12 april). Top 5 ernstige gevallen op de werkvloer. Geraadpleegd op 16 maart 2021,       van </w:t>
      </w:r>
      <w:hyperlink r:id="rId36">
        <w:r w:rsidRPr="001000DE">
          <w:rPr>
            <w:rStyle w:val="Hyperlink"/>
            <w:rFonts w:eastAsiaTheme="minorEastAsia"/>
            <w:lang w:val="nl-NL"/>
          </w:rPr>
          <w:t>https://www.arbo-online.nl/veilig-werken/nieuws/2018/04/top-5-ernstige-ongevallen-op-de-werkvloer-10113526?_ga=2.167965090.2017899711.1615890394-2030682567.1615890394</w:t>
        </w:r>
      </w:hyperlink>
    </w:p>
    <w:p w14:paraId="7D993F96" w14:textId="77777777" w:rsidR="001000DE" w:rsidRPr="001000DE" w:rsidRDefault="001000DE" w:rsidP="001000DE">
      <w:pPr>
        <w:rPr>
          <w:rFonts w:eastAsiaTheme="minorEastAsia"/>
          <w:color w:val="000000" w:themeColor="text1"/>
          <w:lang w:val="nl-NL"/>
        </w:rPr>
      </w:pPr>
      <w:r w:rsidRPr="001000DE">
        <w:rPr>
          <w:rFonts w:eastAsiaTheme="minorEastAsia"/>
          <w:lang w:val="nl-NL"/>
        </w:rPr>
        <w:t xml:space="preserve">Arbo. (2020, 20 maart) Veilig werken met gevaarlijke stoffen in het kort. Geraadpleegd op 24 maart 2021, van </w:t>
      </w:r>
      <w:hyperlink r:id="rId37">
        <w:r w:rsidRPr="001000DE">
          <w:rPr>
            <w:rStyle w:val="Hyperlink"/>
            <w:rFonts w:eastAsiaTheme="minorEastAsia"/>
            <w:lang w:val="nl-NL"/>
          </w:rPr>
          <w:t>https://www.arbo-online.nl/veilig-werken/nieuws/2020/01/veilig-werken-met-gevaarlijke-stoffen-in-het-kort-10120092?_ga=2.7890674.1103585559.1616766181-620491751.1613558345</w:t>
        </w:r>
      </w:hyperlink>
    </w:p>
    <w:p w14:paraId="7B296BB4" w14:textId="77777777" w:rsidR="001000DE" w:rsidRPr="001000DE" w:rsidRDefault="001000DE" w:rsidP="001000DE">
      <w:pPr>
        <w:spacing w:after="0" w:line="240" w:lineRule="auto"/>
        <w:rPr>
          <w:rFonts w:eastAsiaTheme="minorEastAsia"/>
          <w:color w:val="000000" w:themeColor="text1"/>
          <w:lang w:val="nl-NL"/>
        </w:rPr>
      </w:pPr>
      <w:r w:rsidRPr="001000DE">
        <w:rPr>
          <w:rFonts w:eastAsiaTheme="minorEastAsia"/>
          <w:lang w:val="nl-NL"/>
        </w:rPr>
        <w:t>Arbo. (</w:t>
      </w:r>
      <w:proofErr w:type="spellStart"/>
      <w:r w:rsidRPr="001000DE">
        <w:rPr>
          <w:rFonts w:eastAsiaTheme="minorEastAsia"/>
          <w:lang w:val="nl-NL"/>
        </w:rPr>
        <w:t>z.d.</w:t>
      </w:r>
      <w:proofErr w:type="spellEnd"/>
      <w:r w:rsidRPr="001000DE">
        <w:rPr>
          <w:rFonts w:eastAsiaTheme="minorEastAsia"/>
          <w:lang w:val="nl-NL"/>
        </w:rPr>
        <w:t xml:space="preserve">) Het risico: binnenklimaat. Geraadpleegd op 25 maart 2021, van </w:t>
      </w:r>
      <w:hyperlink r:id="rId38">
        <w:r w:rsidRPr="001000DE">
          <w:rPr>
            <w:rStyle w:val="Hyperlink"/>
            <w:rFonts w:eastAsiaTheme="minorEastAsia"/>
            <w:lang w:val="nl-NL"/>
          </w:rPr>
          <w:t>https://www.arbo-online.nl/rie/artikel/2011/06/het-risico-binnenklimaat-2-1019993</w:t>
        </w:r>
      </w:hyperlink>
    </w:p>
    <w:p w14:paraId="7F15CF4C"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Arbocatalogus. (</w:t>
      </w:r>
      <w:proofErr w:type="spellStart"/>
      <w:r w:rsidRPr="001000DE">
        <w:rPr>
          <w:rFonts w:eastAsiaTheme="minorEastAsia"/>
          <w:lang w:val="nl-NL"/>
        </w:rPr>
        <w:t>z.d.</w:t>
      </w:r>
      <w:proofErr w:type="spellEnd"/>
      <w:r w:rsidRPr="001000DE">
        <w:rPr>
          <w:rFonts w:eastAsiaTheme="minorEastAsia"/>
          <w:lang w:val="nl-NL"/>
        </w:rPr>
        <w:t xml:space="preserve">). Veilig gebruik werktuigen voor verticaal transport. Geraadpleegd op 21 maart 2021, van  </w:t>
      </w:r>
      <w:hyperlink r:id="rId39">
        <w:r w:rsidRPr="001000DE">
          <w:rPr>
            <w:rStyle w:val="Hyperlink"/>
            <w:rFonts w:eastAsiaTheme="minorEastAsia"/>
            <w:lang w:val="nl-NL"/>
          </w:rPr>
          <w:t>https://www.arbocatalogus-tg.nl/brancheafspraken/veilig-transporteren/veilig-gebruik-werktuigen-voor-verticaal-transport/</w:t>
        </w:r>
      </w:hyperlink>
      <w:r w:rsidRPr="001000DE">
        <w:rPr>
          <w:rFonts w:eastAsiaTheme="minorEastAsia"/>
          <w:color w:val="000000" w:themeColor="text1"/>
          <w:lang w:val="nl-NL"/>
        </w:rPr>
        <w:t xml:space="preserve"> (26 maart)</w:t>
      </w:r>
      <w:hyperlink r:id="rId40" w:anchor="Hoofdstuk7">
        <w:r w:rsidRPr="001000DE">
          <w:rPr>
            <w:rStyle w:val="Hyperlink"/>
            <w:rFonts w:eastAsiaTheme="minorEastAsia"/>
            <w:lang w:val="nl-NL"/>
          </w:rPr>
          <w:t>https://wetten.overheid.nl/BWBR0008498/2021-01-01/#Hoofdstuk7</w:t>
        </w:r>
      </w:hyperlink>
    </w:p>
    <w:p w14:paraId="02BEA102" w14:textId="77777777" w:rsidR="001000DE" w:rsidRPr="001000DE" w:rsidRDefault="001000DE" w:rsidP="001000DE">
      <w:pPr>
        <w:spacing w:after="0" w:line="240" w:lineRule="auto"/>
        <w:rPr>
          <w:rFonts w:eastAsiaTheme="minorEastAsia"/>
          <w:color w:val="000000" w:themeColor="text1"/>
          <w:lang w:val="nl-NL"/>
        </w:rPr>
      </w:pPr>
      <w:proofErr w:type="spellStart"/>
      <w:r w:rsidRPr="001000DE">
        <w:rPr>
          <w:rFonts w:eastAsiaTheme="minorEastAsia"/>
          <w:lang w:val="nl-NL"/>
        </w:rPr>
        <w:t>Arboned</w:t>
      </w:r>
      <w:proofErr w:type="spellEnd"/>
      <w:r w:rsidRPr="001000DE">
        <w:rPr>
          <w:rFonts w:eastAsiaTheme="minorEastAsia"/>
          <w:lang w:val="nl-NL"/>
        </w:rPr>
        <w:t xml:space="preserve">. (2020, 2 januari). Geraadpleegd op 25 maart 2021, van </w:t>
      </w:r>
      <w:hyperlink r:id="rId41" w:anchor="gezondklimaat">
        <w:r w:rsidRPr="001000DE">
          <w:rPr>
            <w:rStyle w:val="Hyperlink"/>
            <w:rFonts w:eastAsiaTheme="minorEastAsia"/>
            <w:lang w:val="nl-NL"/>
          </w:rPr>
          <w:t>https://www.arboned.nl/wat-u-moet-weten/arbeidsrisico-s-verminderen/klimaat#gezondklimaat</w:t>
        </w:r>
      </w:hyperlink>
    </w:p>
    <w:p w14:paraId="663369B8"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Werken op hoogte. Geraadpleegd op 16 maart 2021, van </w:t>
      </w:r>
      <w:hyperlink r:id="rId42">
        <w:r w:rsidRPr="001000DE">
          <w:rPr>
            <w:rStyle w:val="Hyperlink"/>
            <w:rFonts w:eastAsiaTheme="minorEastAsia"/>
            <w:lang w:val="nl-NL"/>
          </w:rPr>
          <w:t>https://www.arboportaal.nl/onderwerpen/werken-op-hoogte/wat-zegt-de-wet-over-werken-op-hoogte</w:t>
        </w:r>
      </w:hyperlink>
    </w:p>
    <w:p w14:paraId="5D6BA730"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Beeldschermwerk. Geraadpleegd op 26 maart 2021, van </w:t>
      </w:r>
      <w:hyperlink r:id="rId43">
        <w:r w:rsidRPr="001000DE">
          <w:rPr>
            <w:rStyle w:val="Hyperlink"/>
            <w:rFonts w:eastAsiaTheme="minorEastAsia"/>
            <w:lang w:val="nl-NL"/>
          </w:rPr>
          <w:t>https://www.arboportaal.nl/onderwerpen/computerwerk/wat-zijn-de-gezondheidsrisico%E2%80%99s-van-het-werken-met-een-beeldscherm</w:t>
        </w:r>
      </w:hyperlink>
    </w:p>
    <w:p w14:paraId="05F9CA23" w14:textId="77777777" w:rsidR="001000DE" w:rsidRPr="001000DE" w:rsidRDefault="001000DE" w:rsidP="001000DE">
      <w:pPr>
        <w:rPr>
          <w:rFonts w:eastAsiaTheme="minorEastAsia"/>
          <w:color w:val="000000" w:themeColor="text1"/>
          <w:lang w:val="nl-NL"/>
        </w:rPr>
      </w:pPr>
      <w:r w:rsidRPr="001000DE">
        <w:rPr>
          <w:rFonts w:eastAsiaTheme="minorEastAsia"/>
          <w:lang w:val="nl-NL"/>
        </w:rPr>
        <w:t xml:space="preserve"> Arboportaal. (</w:t>
      </w:r>
      <w:proofErr w:type="spellStart"/>
      <w:r w:rsidRPr="001000DE">
        <w:rPr>
          <w:rFonts w:eastAsiaTheme="minorEastAsia"/>
          <w:lang w:val="nl-NL"/>
        </w:rPr>
        <w:t>z.d.</w:t>
      </w:r>
      <w:proofErr w:type="spellEnd"/>
      <w:r w:rsidRPr="001000DE">
        <w:rPr>
          <w:rFonts w:eastAsiaTheme="minorEastAsia"/>
          <w:lang w:val="nl-NL"/>
        </w:rPr>
        <w:t xml:space="preserve">). Biologische agentia. Geraadpleegd op 26 maart 2021, van </w:t>
      </w:r>
      <w:hyperlink r:id="rId44" w:anchor=":~:text=Met%20het%20begrip%20'biologische%20agentia,allergie%20of%20vergiftiging%20kunnen%20veroorzaken">
        <w:r w:rsidRPr="001000DE">
          <w:rPr>
            <w:rStyle w:val="Hyperlink"/>
            <w:rFonts w:eastAsiaTheme="minorEastAsia"/>
            <w:lang w:val="nl-NL"/>
          </w:rPr>
          <w:t>https://www.arboportaal.nl/onderwerpen/themas/biologische-agentia#:~:text=Met%20het%20begrip%20'biologische%20agentia,allergie%20of%20vergiftiging%20kunnen%20veroorzaken</w:t>
        </w:r>
      </w:hyperlink>
      <w:r w:rsidRPr="001000DE">
        <w:rPr>
          <w:rFonts w:eastAsiaTheme="minorEastAsia"/>
          <w:color w:val="000000" w:themeColor="text1"/>
          <w:lang w:val="nl-NL"/>
        </w:rPr>
        <w:t>.</w:t>
      </w:r>
    </w:p>
    <w:p w14:paraId="5ACC5131"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Computerwerk. Geraadpleegd op 26 maart 2021, van </w:t>
      </w:r>
      <w:hyperlink r:id="rId45">
        <w:r w:rsidRPr="001000DE">
          <w:rPr>
            <w:rStyle w:val="Hyperlink"/>
            <w:rFonts w:eastAsiaTheme="minorEastAsia"/>
            <w:lang w:val="nl-NL"/>
          </w:rPr>
          <w:t>https://www.arboportaal.nl/onderwerpen/computerwerk</w:t>
        </w:r>
      </w:hyperlink>
    </w:p>
    <w:p w14:paraId="6B53B2A5"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Gevaarlijke stoffen. Geraadpleegd op 24 maart 2021, van </w:t>
      </w:r>
      <w:hyperlink r:id="rId46">
        <w:r w:rsidRPr="001000DE">
          <w:rPr>
            <w:rStyle w:val="Hyperlink"/>
            <w:rFonts w:eastAsiaTheme="minorEastAsia"/>
            <w:lang w:val="nl-NL"/>
          </w:rPr>
          <w:t>https://www.arboportaal.nl/onderwerpen/gevaarlijke-stoffen/</w:t>
        </w:r>
      </w:hyperlink>
    </w:p>
    <w:p w14:paraId="04F948B9"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Oorzaken ongevallen. Geraadpleegd op 26 maart 2021, van </w:t>
      </w:r>
      <w:hyperlink r:id="rId47">
        <w:r w:rsidRPr="001000DE">
          <w:rPr>
            <w:rStyle w:val="Hyperlink"/>
            <w:rFonts w:eastAsiaTheme="minorEastAsia"/>
            <w:lang w:val="nl-NL"/>
          </w:rPr>
          <w:t>https://www.arboportaal.nl/onderwerpen/oorzaken-ongevallen/gevaarlijke-stoffen-brand-en-explosie</w:t>
        </w:r>
      </w:hyperlink>
    </w:p>
    <w:p w14:paraId="6A67A085" w14:textId="77777777" w:rsidR="001000DE" w:rsidRPr="001000DE" w:rsidRDefault="001000DE" w:rsidP="001000DE">
      <w:pPr>
        <w:rPr>
          <w:rFonts w:eastAsiaTheme="minorEastAsia"/>
          <w:color w:val="000000" w:themeColor="text1"/>
          <w:lang w:val="nl-NL"/>
        </w:rPr>
      </w:pPr>
      <w:r w:rsidRPr="001000DE">
        <w:rPr>
          <w:rFonts w:eastAsiaTheme="minorEastAsia"/>
          <w:lang w:val="nl-NL"/>
        </w:rPr>
        <w:t>Arboportaal. (</w:t>
      </w:r>
      <w:proofErr w:type="spellStart"/>
      <w:r w:rsidRPr="001000DE">
        <w:rPr>
          <w:rFonts w:eastAsiaTheme="minorEastAsia"/>
          <w:lang w:val="nl-NL"/>
        </w:rPr>
        <w:t>z.d.</w:t>
      </w:r>
      <w:proofErr w:type="spellEnd"/>
      <w:r w:rsidRPr="001000DE">
        <w:rPr>
          <w:rFonts w:eastAsiaTheme="minorEastAsia"/>
          <w:lang w:val="nl-NL"/>
        </w:rPr>
        <w:t xml:space="preserve">). Trillingen en schokken. Geraadpleegd op 26 maart 2021, van </w:t>
      </w:r>
      <w:hyperlink r:id="rId48">
        <w:r w:rsidRPr="001000DE">
          <w:rPr>
            <w:rStyle w:val="Hyperlink"/>
            <w:rFonts w:eastAsiaTheme="minorEastAsia"/>
            <w:lang w:val="nl-NL"/>
          </w:rPr>
          <w:t>https://www.arboportaal.nl/onderwerpen/trillingen-en-schokken/wat-zijn-de-risico%E2%80%99s-van-trillingen-en-schokken</w:t>
        </w:r>
      </w:hyperlink>
    </w:p>
    <w:p w14:paraId="2485FAD1" w14:textId="77777777" w:rsidR="001000DE" w:rsidRPr="001000DE" w:rsidRDefault="001000DE" w:rsidP="001000DE">
      <w:pPr>
        <w:spacing w:line="240" w:lineRule="auto"/>
        <w:rPr>
          <w:rFonts w:eastAsiaTheme="minorEastAsia"/>
          <w:color w:val="333333"/>
          <w:lang w:val="nl-NL"/>
        </w:rPr>
      </w:pPr>
      <w:r w:rsidRPr="001000DE">
        <w:rPr>
          <w:rFonts w:eastAsiaTheme="minorEastAsia"/>
          <w:lang w:val="nl-NL"/>
        </w:rPr>
        <w:t xml:space="preserve">CBS. (1998, 30 november) Geraadpleegd op 18 Maart 2021, van </w:t>
      </w:r>
      <w:hyperlink r:id="rId49">
        <w:r w:rsidRPr="001000DE">
          <w:rPr>
            <w:rStyle w:val="Hyperlink"/>
            <w:rFonts w:eastAsiaTheme="minorEastAsia"/>
            <w:lang w:val="nl-NL"/>
          </w:rPr>
          <w:t>https://www.cbs.nl/nl-nl/nieuws/1998/49/psychische-belasting-op-het-werk</w:t>
        </w:r>
      </w:hyperlink>
    </w:p>
    <w:p w14:paraId="42F3D800" w14:textId="77777777" w:rsidR="001000DE" w:rsidRPr="001000DE" w:rsidRDefault="001000DE" w:rsidP="001000DE">
      <w:pPr>
        <w:spacing w:line="240" w:lineRule="auto"/>
        <w:rPr>
          <w:rFonts w:eastAsiaTheme="minorEastAsia"/>
          <w:lang w:val="nl-NL"/>
        </w:rPr>
      </w:pPr>
      <w:proofErr w:type="spellStart"/>
      <w:r w:rsidRPr="001000DE">
        <w:rPr>
          <w:rFonts w:eastAsiaTheme="minorEastAsia"/>
          <w:lang w:val="nl-NL"/>
        </w:rPr>
        <w:lastRenderedPageBreak/>
        <w:t>Certification</w:t>
      </w:r>
      <w:proofErr w:type="spellEnd"/>
      <w:r w:rsidRPr="001000DE">
        <w:rPr>
          <w:rFonts w:eastAsiaTheme="minorEastAsia"/>
          <w:lang w:val="nl-NL"/>
        </w:rPr>
        <w:t xml:space="preserve"> Company. (2018, 13 februari). </w:t>
      </w:r>
      <w:r w:rsidRPr="001000DE">
        <w:rPr>
          <w:rFonts w:eastAsiaTheme="minorEastAsia"/>
          <w:i/>
          <w:iCs/>
          <w:lang w:val="nl-NL"/>
        </w:rPr>
        <w:t>Wat is een CE markering?</w:t>
      </w:r>
      <w:r w:rsidRPr="001000DE">
        <w:rPr>
          <w:rFonts w:eastAsiaTheme="minorEastAsia"/>
          <w:lang w:val="nl-NL"/>
        </w:rPr>
        <w:t xml:space="preserve"> </w:t>
      </w:r>
      <w:hyperlink r:id="rId50">
        <w:r w:rsidRPr="001000DE">
          <w:rPr>
            <w:rStyle w:val="Hyperlink"/>
            <w:rFonts w:eastAsiaTheme="minorEastAsia"/>
            <w:lang w:val="nl-NL"/>
          </w:rPr>
          <w:t>https://certification-company.nl/kennisbank/nieuws/wat-is-een-ce-markering/</w:t>
        </w:r>
      </w:hyperlink>
    </w:p>
    <w:p w14:paraId="1FB25B0F" w14:textId="77777777" w:rsidR="001000DE" w:rsidRPr="001000DE" w:rsidRDefault="001000DE" w:rsidP="001000DE">
      <w:pPr>
        <w:rPr>
          <w:rFonts w:ascii="Calibri" w:eastAsia="Calibri" w:hAnsi="Calibri" w:cs="Calibri"/>
          <w:color w:val="000000" w:themeColor="text1"/>
          <w:lang w:val="nl-NL"/>
        </w:rPr>
      </w:pPr>
      <w:r w:rsidRPr="001000DE">
        <w:rPr>
          <w:rFonts w:ascii="Calibri" w:eastAsia="Calibri" w:hAnsi="Calibri" w:cs="Calibri"/>
          <w:lang w:val="nl-NL"/>
        </w:rPr>
        <w:t>De veiligheidskundige. (</w:t>
      </w:r>
      <w:proofErr w:type="spellStart"/>
      <w:r w:rsidRPr="001000DE">
        <w:rPr>
          <w:rFonts w:ascii="Calibri" w:eastAsia="Calibri" w:hAnsi="Calibri" w:cs="Calibri"/>
          <w:lang w:val="nl-NL"/>
        </w:rPr>
        <w:t>z.d.</w:t>
      </w:r>
      <w:proofErr w:type="spellEnd"/>
      <w:r w:rsidRPr="001000DE">
        <w:rPr>
          <w:rFonts w:ascii="Calibri" w:eastAsia="Calibri" w:hAnsi="Calibri" w:cs="Calibri"/>
          <w:lang w:val="nl-NL"/>
        </w:rPr>
        <w:t xml:space="preserve">). </w:t>
      </w:r>
      <w:proofErr w:type="spellStart"/>
      <w:r w:rsidRPr="001000DE">
        <w:rPr>
          <w:rFonts w:ascii="Calibri" w:eastAsia="Calibri" w:hAnsi="Calibri" w:cs="Calibri"/>
          <w:lang w:val="nl-NL"/>
        </w:rPr>
        <w:t>Kortcyclische</w:t>
      </w:r>
      <w:proofErr w:type="spellEnd"/>
      <w:r w:rsidRPr="001000DE">
        <w:rPr>
          <w:rFonts w:ascii="Calibri" w:eastAsia="Calibri" w:hAnsi="Calibri" w:cs="Calibri"/>
          <w:lang w:val="nl-NL"/>
        </w:rPr>
        <w:t xml:space="preserve"> werkzaamheden. Geraadpleegd op 18 maart 2021, van </w:t>
      </w:r>
      <w:hyperlink r:id="rId51">
        <w:r w:rsidRPr="001000DE">
          <w:rPr>
            <w:rStyle w:val="Hyperlink"/>
            <w:rFonts w:ascii="Calibri" w:eastAsia="Calibri" w:hAnsi="Calibri" w:cs="Calibri"/>
            <w:lang w:val="nl-NL"/>
          </w:rPr>
          <w:t>https://www.deveiligheidskundige.nl/k/69-kortcyclische-werkzaamheden</w:t>
        </w:r>
      </w:hyperlink>
    </w:p>
    <w:p w14:paraId="185C06DF"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 xml:space="preserve">Drost, G. (2019, 7 november). </w:t>
      </w:r>
      <w:r w:rsidRPr="001000DE">
        <w:rPr>
          <w:rFonts w:ascii="Calibri" w:hAnsi="Calibri" w:cs="Calibri"/>
          <w:i/>
          <w:iCs/>
          <w:lang w:val="nl-NL"/>
        </w:rPr>
        <w:t>De risico’s van werken met elektriciteit</w:t>
      </w:r>
      <w:r w:rsidRPr="001000DE">
        <w:rPr>
          <w:rFonts w:ascii="Calibri" w:hAnsi="Calibri" w:cs="Calibri"/>
          <w:lang w:val="nl-NL"/>
        </w:rPr>
        <w:t xml:space="preserve">. arbeidsveiligheid.net. </w:t>
      </w:r>
      <w:hyperlink r:id="rId52" w:history="1">
        <w:r w:rsidRPr="001000DE">
          <w:rPr>
            <w:rStyle w:val="Hyperlink"/>
            <w:rFonts w:ascii="Calibri" w:hAnsi="Calibri" w:cs="Calibri"/>
            <w:lang w:val="nl-NL"/>
          </w:rPr>
          <w:t>https://www.arbeidsveiligheid.net/veiligheidsartikelen/de-risico-s-van-werken-met-elektriciteit</w:t>
        </w:r>
      </w:hyperlink>
    </w:p>
    <w:p w14:paraId="1D806A3D" w14:textId="77777777" w:rsidR="001000DE" w:rsidRPr="001000DE" w:rsidRDefault="001000DE" w:rsidP="001000DE">
      <w:pPr>
        <w:rPr>
          <w:rFonts w:eastAsiaTheme="minorEastAsia"/>
          <w:color w:val="000000" w:themeColor="text1"/>
          <w:lang w:val="nl-NL"/>
        </w:rPr>
      </w:pPr>
      <w:r w:rsidRPr="001000DE">
        <w:rPr>
          <w:rFonts w:eastAsiaTheme="minorEastAsia"/>
          <w:lang w:val="nl-NL"/>
        </w:rPr>
        <w:t>Engels, P (</w:t>
      </w:r>
      <w:proofErr w:type="spellStart"/>
      <w:r w:rsidRPr="001000DE">
        <w:rPr>
          <w:rFonts w:eastAsiaTheme="minorEastAsia"/>
          <w:lang w:val="nl-NL"/>
        </w:rPr>
        <w:t>z.d.</w:t>
      </w:r>
      <w:proofErr w:type="spellEnd"/>
      <w:r w:rsidRPr="001000DE">
        <w:rPr>
          <w:rFonts w:eastAsiaTheme="minorEastAsia"/>
          <w:lang w:val="nl-NL"/>
        </w:rPr>
        <w:t xml:space="preserve">) Aanbod psychische gezondheidsbevordering. Geraadpleegd op 25 maart 2021, van </w:t>
      </w:r>
      <w:hyperlink r:id="rId53">
        <w:r w:rsidRPr="001000DE">
          <w:rPr>
            <w:rStyle w:val="Hyperlink"/>
            <w:rFonts w:eastAsiaTheme="minorEastAsia"/>
            <w:lang w:val="nl-NL"/>
          </w:rPr>
          <w:t>https</w:t>
        </w:r>
        <w:r w:rsidRPr="001000DE">
          <w:rPr>
            <w:rStyle w:val="Hyperlink"/>
            <w:rFonts w:eastAsiaTheme="minorEastAsia"/>
            <w:b/>
            <w:bCs/>
            <w:lang w:val="nl-NL"/>
          </w:rPr>
          <w:t>://www.</w:t>
        </w:r>
        <w:r w:rsidRPr="001000DE">
          <w:rPr>
            <w:rStyle w:val="Hyperlink"/>
            <w:rFonts w:eastAsiaTheme="minorEastAsia"/>
            <w:lang w:val="nl-NL"/>
          </w:rPr>
          <w:t>amelior.be/nl/blog/acht-tips-om-onmiddellijk-het-welzijn-van-medewerkers-te-verbeteren</w:t>
        </w:r>
      </w:hyperlink>
    </w:p>
    <w:p w14:paraId="627855BD" w14:textId="77777777" w:rsidR="001000DE" w:rsidRPr="001000DE" w:rsidRDefault="001000DE" w:rsidP="001000DE">
      <w:pPr>
        <w:rPr>
          <w:rFonts w:eastAsiaTheme="minorEastAsia"/>
          <w:color w:val="000000" w:themeColor="text1"/>
          <w:lang w:val="nl-NL"/>
        </w:rPr>
      </w:pPr>
      <w:r w:rsidRPr="001000DE">
        <w:rPr>
          <w:rFonts w:eastAsiaTheme="minorEastAsia"/>
          <w:lang w:val="nl-NL"/>
        </w:rPr>
        <w:t>FNV. (</w:t>
      </w:r>
      <w:proofErr w:type="spellStart"/>
      <w:r w:rsidRPr="001000DE">
        <w:rPr>
          <w:rFonts w:eastAsiaTheme="minorEastAsia"/>
          <w:lang w:val="nl-NL"/>
        </w:rPr>
        <w:t>z.d.</w:t>
      </w:r>
      <w:proofErr w:type="spellEnd"/>
      <w:r w:rsidRPr="001000DE">
        <w:rPr>
          <w:rFonts w:eastAsiaTheme="minorEastAsia"/>
          <w:lang w:val="nl-NL"/>
        </w:rPr>
        <w:t xml:space="preserve">) Lichamelijke belasting. Geraadpleegd op 16 maart 2021, van </w:t>
      </w:r>
      <w:hyperlink r:id="rId54">
        <w:r w:rsidRPr="001000DE">
          <w:rPr>
            <w:rStyle w:val="Hyperlink"/>
            <w:rFonts w:eastAsiaTheme="minorEastAsia"/>
            <w:lang w:val="nl-NL"/>
          </w:rPr>
          <w:t>https://www.fnv.nl/werk-inkomen/veilig-gezond-werken/lichamelijke-belastin</w:t>
        </w:r>
      </w:hyperlink>
    </w:p>
    <w:p w14:paraId="3D7E1A9D" w14:textId="77777777" w:rsidR="001000DE" w:rsidRPr="001000DE" w:rsidRDefault="001000DE" w:rsidP="001000DE">
      <w:pPr>
        <w:spacing w:line="240" w:lineRule="auto"/>
        <w:rPr>
          <w:rFonts w:ascii="Calibri" w:hAnsi="Calibri" w:cs="Calibri"/>
          <w:lang w:val="nl-NL"/>
        </w:rPr>
      </w:pPr>
      <w:proofErr w:type="spellStart"/>
      <w:r w:rsidRPr="001000DE">
        <w:rPr>
          <w:rFonts w:ascii="Calibri" w:hAnsi="Calibri" w:cs="Calibri"/>
          <w:lang w:val="nl-NL"/>
        </w:rPr>
        <w:t>Geertsma</w:t>
      </w:r>
      <w:proofErr w:type="spellEnd"/>
      <w:r w:rsidRPr="001000DE">
        <w:rPr>
          <w:rFonts w:ascii="Calibri" w:hAnsi="Calibri" w:cs="Calibri"/>
          <w:lang w:val="nl-NL"/>
        </w:rPr>
        <w:t xml:space="preserve">, P. (2017, 28 mei). </w:t>
      </w:r>
      <w:r w:rsidRPr="001000DE">
        <w:rPr>
          <w:rFonts w:ascii="Calibri" w:hAnsi="Calibri" w:cs="Calibri"/>
          <w:i/>
          <w:iCs/>
          <w:lang w:val="nl-NL"/>
        </w:rPr>
        <w:t>Veilig werken met elektrisch handgereedschap</w:t>
      </w:r>
      <w:r w:rsidRPr="001000DE">
        <w:rPr>
          <w:rFonts w:ascii="Calibri" w:hAnsi="Calibri" w:cs="Calibri"/>
          <w:lang w:val="nl-NL"/>
        </w:rPr>
        <w:t xml:space="preserve">. Technisch Werken. </w:t>
      </w:r>
      <w:hyperlink r:id="rId55" w:history="1">
        <w:r w:rsidRPr="001000DE">
          <w:rPr>
            <w:rStyle w:val="Hyperlink"/>
            <w:rFonts w:ascii="Calibri" w:hAnsi="Calibri" w:cs="Calibri"/>
            <w:lang w:val="nl-NL"/>
          </w:rPr>
          <w:t>https://www.technischwerken.nl/kennisbank/veiligheid-kennisbank/veilig-werken-met-elektrisch-handgereedschap/</w:t>
        </w:r>
      </w:hyperlink>
    </w:p>
    <w:p w14:paraId="29CFC28B" w14:textId="77777777" w:rsidR="001000DE" w:rsidRPr="001000DE" w:rsidRDefault="001000DE" w:rsidP="001000DE">
      <w:pPr>
        <w:rPr>
          <w:rFonts w:eastAsiaTheme="minorEastAsia"/>
          <w:lang w:val="nl-NL"/>
        </w:rPr>
      </w:pPr>
      <w:r w:rsidRPr="001000DE">
        <w:rPr>
          <w:rFonts w:eastAsiaTheme="minorEastAsia"/>
          <w:lang w:val="nl-NL"/>
        </w:rPr>
        <w:t>Gezond verbond. (</w:t>
      </w:r>
      <w:proofErr w:type="spellStart"/>
      <w:r w:rsidRPr="001000DE">
        <w:rPr>
          <w:rFonts w:eastAsiaTheme="minorEastAsia"/>
          <w:lang w:val="nl-NL"/>
        </w:rPr>
        <w:t>z.d.</w:t>
      </w:r>
      <w:proofErr w:type="spellEnd"/>
      <w:r w:rsidRPr="001000DE">
        <w:rPr>
          <w:rFonts w:eastAsiaTheme="minorEastAsia"/>
          <w:lang w:val="nl-NL"/>
        </w:rPr>
        <w:t xml:space="preserve">). Ongewenst gedrag. Geraadpleegd op 24 maart 2021, van </w:t>
      </w:r>
      <w:hyperlink r:id="rId56">
        <w:r w:rsidRPr="001000DE">
          <w:rPr>
            <w:rStyle w:val="Hyperlink"/>
            <w:rFonts w:eastAsiaTheme="minorEastAsia"/>
            <w:lang w:val="nl-NL"/>
          </w:rPr>
          <w:t>https://gezondverbond.nl/ongewenst-gedrag/</w:t>
        </w:r>
      </w:hyperlink>
    </w:p>
    <w:p w14:paraId="2267093E" w14:textId="77777777" w:rsidR="001000DE" w:rsidRPr="001000DE" w:rsidRDefault="001000DE" w:rsidP="001000DE">
      <w:pPr>
        <w:rPr>
          <w:rFonts w:eastAsiaTheme="minorEastAsia"/>
          <w:lang w:val="nl-NL"/>
        </w:rPr>
      </w:pPr>
      <w:r w:rsidRPr="001000DE">
        <w:rPr>
          <w:rFonts w:eastAsiaTheme="minorEastAsia"/>
          <w:lang w:val="nl-NL"/>
        </w:rPr>
        <w:t>Hollander Techniek. (</w:t>
      </w:r>
      <w:proofErr w:type="spellStart"/>
      <w:r w:rsidRPr="001000DE">
        <w:rPr>
          <w:rFonts w:eastAsiaTheme="minorEastAsia"/>
          <w:lang w:val="nl-NL"/>
        </w:rPr>
        <w:t>z.d.</w:t>
      </w:r>
      <w:proofErr w:type="spellEnd"/>
      <w:r w:rsidRPr="001000DE">
        <w:rPr>
          <w:rFonts w:eastAsiaTheme="minorEastAsia"/>
          <w:lang w:val="nl-NL"/>
        </w:rPr>
        <w:t xml:space="preserve">). </w:t>
      </w:r>
      <w:r w:rsidRPr="001000DE">
        <w:rPr>
          <w:rFonts w:eastAsiaTheme="minorEastAsia"/>
          <w:i/>
          <w:iCs/>
          <w:lang w:val="nl-NL"/>
        </w:rPr>
        <w:t>Machineveiligheid</w:t>
      </w:r>
      <w:r w:rsidRPr="001000DE">
        <w:rPr>
          <w:rFonts w:eastAsiaTheme="minorEastAsia"/>
          <w:lang w:val="nl-NL"/>
        </w:rPr>
        <w:t xml:space="preserve">. </w:t>
      </w:r>
      <w:hyperlink>
        <w:r w:rsidRPr="001000DE">
          <w:rPr>
            <w:rStyle w:val="Hyperlink"/>
            <w:rFonts w:eastAsiaTheme="minorEastAsia"/>
            <w:lang w:val="nl-NL"/>
          </w:rPr>
          <w:t>www.hollandertechniek.nl</w:t>
        </w:r>
      </w:hyperlink>
      <w:r w:rsidRPr="001000DE">
        <w:rPr>
          <w:rFonts w:eastAsiaTheme="minorEastAsia"/>
          <w:lang w:val="nl-NL"/>
        </w:rPr>
        <w:t xml:space="preserve">. Geraadpleegd op 19 maart 2021, van </w:t>
      </w:r>
      <w:hyperlink r:id="rId57">
        <w:r w:rsidRPr="001000DE">
          <w:rPr>
            <w:rStyle w:val="Hyperlink"/>
            <w:rFonts w:eastAsiaTheme="minorEastAsia"/>
            <w:lang w:val="nl-NL"/>
          </w:rPr>
          <w:t>https://www.hollandertechniek.nl/machineveiligheid/</w:t>
        </w:r>
      </w:hyperlink>
    </w:p>
    <w:p w14:paraId="65DA5295" w14:textId="77777777" w:rsidR="001000DE" w:rsidRPr="001000DE" w:rsidRDefault="001000DE" w:rsidP="001000DE">
      <w:pPr>
        <w:rPr>
          <w:rFonts w:ascii="Calibri" w:eastAsia="Calibri" w:hAnsi="Calibri" w:cs="Calibri"/>
          <w:color w:val="000000" w:themeColor="text1"/>
          <w:lang w:val="nl-NL"/>
        </w:rPr>
      </w:pPr>
      <w:hyperlink r:id="rId58">
        <w:r w:rsidRPr="001000DE">
          <w:rPr>
            <w:rStyle w:val="Hyperlink"/>
            <w:rFonts w:ascii="Calibri" w:eastAsia="Calibri" w:hAnsi="Calibri" w:cs="Calibri"/>
            <w:lang w:val="nl-NL"/>
          </w:rPr>
          <w:t>https://www.rijksoverheid.nl/onderwerpen/werktijden/vraag-en-antwoord/wettelijke-regels-werktijden-en-rusttijden</w:t>
        </w:r>
      </w:hyperlink>
      <w:r w:rsidRPr="001000DE">
        <w:rPr>
          <w:rFonts w:ascii="Calibri" w:eastAsia="Calibri" w:hAnsi="Calibri" w:cs="Calibri"/>
          <w:color w:val="000000" w:themeColor="text1"/>
          <w:lang w:val="nl-NL"/>
        </w:rPr>
        <w:t xml:space="preserve"> </w:t>
      </w:r>
    </w:p>
    <w:p w14:paraId="039F0DC7" w14:textId="77777777" w:rsidR="001000DE" w:rsidRPr="001000DE" w:rsidRDefault="001000DE" w:rsidP="001000DE">
      <w:pPr>
        <w:rPr>
          <w:rFonts w:eastAsiaTheme="minorEastAsia"/>
          <w:color w:val="000000" w:themeColor="text1"/>
          <w:lang w:val="nl-NL"/>
        </w:rPr>
      </w:pPr>
      <w:r w:rsidRPr="001000DE">
        <w:rPr>
          <w:rFonts w:eastAsiaTheme="minorEastAsia"/>
          <w:lang w:val="nl-NL"/>
        </w:rPr>
        <w:t xml:space="preserve">Indeed. (2020, 29 april) Welzijn op het werk. Geraadpleegd op 25 maart 2021, van </w:t>
      </w:r>
      <w:hyperlink r:id="rId59">
        <w:r w:rsidRPr="001000DE">
          <w:rPr>
            <w:rStyle w:val="Hyperlink"/>
            <w:rFonts w:eastAsiaTheme="minorEastAsia"/>
            <w:lang w:val="nl-NL"/>
          </w:rPr>
          <w:t>https://blog.indeed.nl/2020/04/29/tips-voor-meer-welzijn-geluk-betrokken-medewerkers-op-het-werk/</w:t>
        </w:r>
      </w:hyperlink>
    </w:p>
    <w:p w14:paraId="07E03123" w14:textId="77777777" w:rsidR="001000DE" w:rsidRPr="001000DE" w:rsidRDefault="001000DE" w:rsidP="001000DE">
      <w:pPr>
        <w:rPr>
          <w:rFonts w:eastAsiaTheme="minorEastAsia"/>
          <w:lang w:val="nl-NL"/>
        </w:rPr>
      </w:pPr>
      <w:r w:rsidRPr="001000DE">
        <w:rPr>
          <w:rFonts w:eastAsiaTheme="minorEastAsia"/>
          <w:lang w:val="nl-NL"/>
        </w:rPr>
        <w:t>Inspectie SZW. (2016, 15 juli) Ongewenste omgangsvormen. Geraadpleegd op 24 maart 2021, van  (</w:t>
      </w:r>
      <w:hyperlink r:id="rId60">
        <w:r w:rsidRPr="001000DE">
          <w:rPr>
            <w:rStyle w:val="Hyperlink"/>
            <w:rFonts w:eastAsiaTheme="minorEastAsia"/>
            <w:lang w:val="nl-NL"/>
          </w:rPr>
          <w:t>https://www.inspectieszw.nl/publicaties/brochures/2016/07/15/ongewenste-omgangsvormen</w:t>
        </w:r>
      </w:hyperlink>
    </w:p>
    <w:p w14:paraId="3EC9B4C7" w14:textId="77777777" w:rsidR="001000DE" w:rsidRPr="001000DE" w:rsidRDefault="001000DE" w:rsidP="001000DE">
      <w:pPr>
        <w:spacing w:after="0" w:line="240" w:lineRule="auto"/>
        <w:rPr>
          <w:rFonts w:eastAsiaTheme="minorEastAsia"/>
          <w:color w:val="000000" w:themeColor="text1"/>
          <w:lang w:val="nl-NL"/>
        </w:rPr>
      </w:pPr>
      <w:r w:rsidRPr="001000DE">
        <w:rPr>
          <w:rFonts w:eastAsiaTheme="minorEastAsia"/>
          <w:lang w:val="nl-NL"/>
        </w:rPr>
        <w:t>Inspectie SZW. (</w:t>
      </w:r>
      <w:proofErr w:type="spellStart"/>
      <w:r w:rsidRPr="001000DE">
        <w:rPr>
          <w:rFonts w:eastAsiaTheme="minorEastAsia"/>
          <w:lang w:val="nl-NL"/>
        </w:rPr>
        <w:t>z.d.</w:t>
      </w:r>
      <w:proofErr w:type="spellEnd"/>
      <w:r w:rsidRPr="001000DE">
        <w:rPr>
          <w:rFonts w:eastAsiaTheme="minorEastAsia"/>
          <w:lang w:val="nl-NL"/>
        </w:rPr>
        <w:t xml:space="preserve">). Niet ioniserende straling. Geraadpleegd op 26 maart 2021, van </w:t>
      </w:r>
      <w:hyperlink r:id="rId61">
        <w:r w:rsidRPr="001000DE">
          <w:rPr>
            <w:rStyle w:val="Hyperlink"/>
            <w:rFonts w:eastAsiaTheme="minorEastAsia"/>
            <w:lang w:val="nl-NL"/>
          </w:rPr>
          <w:t>https://www.inspectieszw.nl/onderwerpen/niet-ioniserende-straling</w:t>
        </w:r>
      </w:hyperlink>
    </w:p>
    <w:p w14:paraId="5B28FE73" w14:textId="77777777" w:rsidR="001000DE" w:rsidRPr="001000DE" w:rsidRDefault="001000DE" w:rsidP="001000DE">
      <w:pPr>
        <w:spacing w:line="240" w:lineRule="auto"/>
        <w:rPr>
          <w:rFonts w:eastAsiaTheme="minorEastAsia"/>
          <w:lang w:val="nl-NL"/>
        </w:rPr>
      </w:pPr>
      <w:r w:rsidRPr="001000DE">
        <w:rPr>
          <w:rFonts w:eastAsiaTheme="minorEastAsia"/>
          <w:i/>
          <w:iCs/>
          <w:lang w:val="nl-NL"/>
        </w:rPr>
        <w:t>Machineveiligheid - Algemene eisen</w:t>
      </w:r>
      <w:r w:rsidRPr="001000DE">
        <w:rPr>
          <w:rFonts w:eastAsiaTheme="minorEastAsia"/>
          <w:lang w:val="nl-NL"/>
        </w:rPr>
        <w:t>. (</w:t>
      </w:r>
      <w:proofErr w:type="spellStart"/>
      <w:r w:rsidRPr="001000DE">
        <w:rPr>
          <w:rFonts w:eastAsiaTheme="minorEastAsia"/>
          <w:lang w:val="nl-NL"/>
        </w:rPr>
        <w:t>z.d.</w:t>
      </w:r>
      <w:proofErr w:type="spellEnd"/>
      <w:r w:rsidRPr="001000DE">
        <w:rPr>
          <w:rFonts w:eastAsiaTheme="minorEastAsia"/>
          <w:lang w:val="nl-NL"/>
        </w:rPr>
        <w:t xml:space="preserve">). Arbocatalogus. Geraadpleegd op 19 maart 2021, van </w:t>
      </w:r>
      <w:hyperlink r:id="rId62">
        <w:r w:rsidRPr="001000DE">
          <w:rPr>
            <w:rStyle w:val="Hyperlink"/>
            <w:rFonts w:eastAsiaTheme="minorEastAsia"/>
            <w:lang w:val="nl-NL"/>
          </w:rPr>
          <w:t>https://www.arbocatalogus-vo.nl/machines-en-gereedschappen/machineveiligheid-algemene-eisen/</w:t>
        </w:r>
      </w:hyperlink>
    </w:p>
    <w:p w14:paraId="4EB6588B"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Ministerie van Sociale Zaken en Werkgelegenheid. (</w:t>
      </w:r>
      <w:proofErr w:type="spellStart"/>
      <w:r w:rsidRPr="001000DE">
        <w:rPr>
          <w:rFonts w:ascii="Calibri" w:hAnsi="Calibri" w:cs="Calibri"/>
          <w:lang w:val="nl-NL"/>
        </w:rPr>
        <w:t>z.d.</w:t>
      </w:r>
      <w:proofErr w:type="spellEnd"/>
      <w:r w:rsidRPr="001000DE">
        <w:rPr>
          <w:rFonts w:ascii="Calibri" w:hAnsi="Calibri" w:cs="Calibri"/>
          <w:lang w:val="nl-NL"/>
        </w:rPr>
        <w:t xml:space="preserve">-a). </w:t>
      </w:r>
      <w:r w:rsidRPr="001000DE">
        <w:rPr>
          <w:rFonts w:ascii="Calibri" w:hAnsi="Calibri" w:cs="Calibri"/>
          <w:i/>
          <w:iCs/>
          <w:lang w:val="nl-NL"/>
        </w:rPr>
        <w:t>Elektriciteit</w:t>
      </w:r>
      <w:r w:rsidRPr="001000DE">
        <w:rPr>
          <w:rFonts w:ascii="Calibri" w:hAnsi="Calibri" w:cs="Calibri"/>
          <w:lang w:val="nl-NL"/>
        </w:rPr>
        <w:t xml:space="preserve">. Arboportaal. Geraadpleegd op 21 maart 2021, van </w:t>
      </w:r>
      <w:hyperlink r:id="rId63" w:history="1">
        <w:r w:rsidRPr="001000DE">
          <w:rPr>
            <w:rStyle w:val="Hyperlink"/>
            <w:rFonts w:ascii="Calibri" w:hAnsi="Calibri" w:cs="Calibri"/>
            <w:lang w:val="nl-NL"/>
          </w:rPr>
          <w:t>https://www.arboportaal.nl/onderwerpen/elektriciteit</w:t>
        </w:r>
      </w:hyperlink>
    </w:p>
    <w:p w14:paraId="446FB35F"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Ministerie van Sociale Zaken en Werkgelegenheid. (</w:t>
      </w:r>
      <w:proofErr w:type="spellStart"/>
      <w:r w:rsidRPr="001000DE">
        <w:rPr>
          <w:rFonts w:ascii="Calibri" w:hAnsi="Calibri" w:cs="Calibri"/>
          <w:lang w:val="nl-NL"/>
        </w:rPr>
        <w:t>z.d.</w:t>
      </w:r>
      <w:proofErr w:type="spellEnd"/>
      <w:r w:rsidRPr="001000DE">
        <w:rPr>
          <w:rFonts w:ascii="Calibri" w:hAnsi="Calibri" w:cs="Calibri"/>
          <w:lang w:val="nl-NL"/>
        </w:rPr>
        <w:t xml:space="preserve">-b). </w:t>
      </w:r>
      <w:r w:rsidRPr="001000DE">
        <w:rPr>
          <w:rFonts w:ascii="Calibri" w:hAnsi="Calibri" w:cs="Calibri"/>
          <w:i/>
          <w:iCs/>
          <w:lang w:val="nl-NL"/>
        </w:rPr>
        <w:t>Licht op het werk</w:t>
      </w:r>
      <w:r w:rsidRPr="001000DE">
        <w:rPr>
          <w:rFonts w:ascii="Calibri" w:hAnsi="Calibri" w:cs="Calibri"/>
          <w:lang w:val="nl-NL"/>
        </w:rPr>
        <w:t xml:space="preserve">. Arboportaal. Geraadpleegd op 21 maart 2021, van </w:t>
      </w:r>
      <w:hyperlink r:id="rId64" w:history="1">
        <w:r w:rsidRPr="001000DE">
          <w:rPr>
            <w:rStyle w:val="Hyperlink"/>
            <w:rFonts w:ascii="Calibri" w:hAnsi="Calibri" w:cs="Calibri"/>
            <w:lang w:val="nl-NL"/>
          </w:rPr>
          <w:t>https://www.arboportaal.nl/onderwerpen/licht</w:t>
        </w:r>
      </w:hyperlink>
    </w:p>
    <w:p w14:paraId="0C412C6A"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Ministerie van Sociale Zaken en Werkgelegenheid. (</w:t>
      </w:r>
      <w:proofErr w:type="spellStart"/>
      <w:r w:rsidRPr="001000DE">
        <w:rPr>
          <w:rFonts w:ascii="Calibri" w:hAnsi="Calibri" w:cs="Calibri"/>
          <w:lang w:val="nl-NL"/>
        </w:rPr>
        <w:t>z.d.</w:t>
      </w:r>
      <w:proofErr w:type="spellEnd"/>
      <w:r w:rsidRPr="001000DE">
        <w:rPr>
          <w:rFonts w:ascii="Calibri" w:hAnsi="Calibri" w:cs="Calibri"/>
          <w:lang w:val="nl-NL"/>
        </w:rPr>
        <w:t xml:space="preserve">-c). </w:t>
      </w:r>
      <w:r w:rsidRPr="001000DE">
        <w:rPr>
          <w:rFonts w:ascii="Calibri" w:hAnsi="Calibri" w:cs="Calibri"/>
          <w:i/>
          <w:iCs/>
          <w:lang w:val="nl-NL"/>
        </w:rPr>
        <w:t>Wat zegt de wet over beroepsziekten?</w:t>
      </w:r>
      <w:r w:rsidRPr="001000DE">
        <w:rPr>
          <w:rFonts w:ascii="Calibri" w:hAnsi="Calibri" w:cs="Calibri"/>
          <w:lang w:val="nl-NL"/>
        </w:rPr>
        <w:t xml:space="preserve"> Arboportaal. Geraadpleegd op 21 maart 2021, van </w:t>
      </w:r>
      <w:hyperlink r:id="rId65" w:history="1">
        <w:r w:rsidRPr="001000DE">
          <w:rPr>
            <w:rStyle w:val="Hyperlink"/>
            <w:rFonts w:ascii="Calibri" w:hAnsi="Calibri" w:cs="Calibri"/>
            <w:lang w:val="nl-NL"/>
          </w:rPr>
          <w:t>https://www.arboportaal.nl/onderwerpen/beroepsziekten/wat-zegt-de-wet-over-beroepsziekten</w:t>
        </w:r>
      </w:hyperlink>
    </w:p>
    <w:p w14:paraId="3B519D60"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Ondernemersplein. (</w:t>
      </w:r>
      <w:proofErr w:type="spellStart"/>
      <w:r w:rsidRPr="001000DE">
        <w:rPr>
          <w:rFonts w:ascii="Calibri" w:hAnsi="Calibri" w:cs="Calibri"/>
          <w:lang w:val="nl-NL"/>
        </w:rPr>
        <w:t>z.d.</w:t>
      </w:r>
      <w:proofErr w:type="spellEnd"/>
      <w:r w:rsidRPr="001000DE">
        <w:rPr>
          <w:rFonts w:ascii="Calibri" w:hAnsi="Calibri" w:cs="Calibri"/>
          <w:lang w:val="nl-NL"/>
        </w:rPr>
        <w:t xml:space="preserve">). </w:t>
      </w:r>
      <w:r w:rsidRPr="001000DE">
        <w:rPr>
          <w:rFonts w:ascii="Calibri" w:hAnsi="Calibri" w:cs="Calibri"/>
          <w:i/>
          <w:iCs/>
          <w:lang w:val="nl-NL"/>
        </w:rPr>
        <w:t>Werken met elektriciteit</w:t>
      </w:r>
      <w:r w:rsidRPr="001000DE">
        <w:rPr>
          <w:rFonts w:ascii="Calibri" w:hAnsi="Calibri" w:cs="Calibri"/>
          <w:lang w:val="nl-NL"/>
        </w:rPr>
        <w:t xml:space="preserve">. ondernemersplein.kvk.nl. Geraadpleegd op 21 maart 2021, van </w:t>
      </w:r>
      <w:hyperlink r:id="rId66" w:history="1">
        <w:r w:rsidRPr="001000DE">
          <w:rPr>
            <w:rStyle w:val="Hyperlink"/>
            <w:rFonts w:ascii="Calibri" w:hAnsi="Calibri" w:cs="Calibri"/>
            <w:lang w:val="nl-NL"/>
          </w:rPr>
          <w:t>https://ondernemersplein.kvk.nl/werken-met-elektriciteit/</w:t>
        </w:r>
      </w:hyperlink>
    </w:p>
    <w:p w14:paraId="450F2E90" w14:textId="77777777" w:rsidR="001000DE" w:rsidRPr="001000DE" w:rsidRDefault="001000DE" w:rsidP="001000DE">
      <w:pPr>
        <w:rPr>
          <w:rFonts w:eastAsiaTheme="minorEastAsia"/>
          <w:color w:val="000000" w:themeColor="text1"/>
          <w:lang w:val="nl-NL"/>
        </w:rPr>
      </w:pPr>
      <w:r w:rsidRPr="001000DE">
        <w:rPr>
          <w:rFonts w:eastAsiaTheme="minorEastAsia"/>
          <w:lang w:val="nl-NL"/>
        </w:rPr>
        <w:lastRenderedPageBreak/>
        <w:t>Overheid.nl. (</w:t>
      </w:r>
      <w:proofErr w:type="spellStart"/>
      <w:r w:rsidRPr="001000DE">
        <w:rPr>
          <w:rFonts w:eastAsiaTheme="minorEastAsia"/>
          <w:lang w:val="nl-NL"/>
        </w:rPr>
        <w:t>z.d.</w:t>
      </w:r>
      <w:proofErr w:type="spellEnd"/>
      <w:r w:rsidRPr="001000DE">
        <w:rPr>
          <w:rFonts w:eastAsiaTheme="minorEastAsia"/>
          <w:lang w:val="nl-NL"/>
        </w:rPr>
        <w:t xml:space="preserve">). Arbeidsomstandighedenwet. Geraadpleegd op 26 maart 2021, van </w:t>
      </w:r>
      <w:hyperlink r:id="rId67" w:anchor="Hoofdstuk4_Afdeling2_Paragraaf3_Artikel4.16">
        <w:r w:rsidRPr="001000DE">
          <w:rPr>
            <w:rStyle w:val="Hyperlink"/>
            <w:rFonts w:eastAsiaTheme="minorEastAsia"/>
            <w:lang w:val="nl-NL"/>
          </w:rPr>
          <w:t>https://wetten.overheid.nl/BWBR0008498/2020-01-01/#Hoofdstuk4_Afdeling2_Paragraaf3_Artikel4.16</w:t>
        </w:r>
      </w:hyperlink>
    </w:p>
    <w:p w14:paraId="727A171C" w14:textId="77777777" w:rsidR="001000DE" w:rsidRPr="001000DE" w:rsidRDefault="001000DE" w:rsidP="001000DE">
      <w:pPr>
        <w:pStyle w:val="Geenafstand"/>
        <w:rPr>
          <w:rFonts w:eastAsiaTheme="minorEastAsia"/>
          <w:color w:val="000000" w:themeColor="text1"/>
        </w:rPr>
      </w:pPr>
      <w:r w:rsidRPr="001000DE">
        <w:rPr>
          <w:rFonts w:eastAsiaTheme="minorEastAsia"/>
        </w:rPr>
        <w:t>Overheid.nl. (</w:t>
      </w:r>
      <w:proofErr w:type="spellStart"/>
      <w:r w:rsidRPr="001000DE">
        <w:rPr>
          <w:rFonts w:eastAsiaTheme="minorEastAsia"/>
        </w:rPr>
        <w:t>z.d.</w:t>
      </w:r>
      <w:proofErr w:type="spellEnd"/>
      <w:r w:rsidRPr="001000DE">
        <w:rPr>
          <w:rFonts w:eastAsiaTheme="minorEastAsia"/>
        </w:rPr>
        <w:t xml:space="preserve">). Fysieke belasting. Geraadpleegd op 16 maart 2021, van </w:t>
      </w:r>
      <w:hyperlink r:id="rId68" w:anchor="Hoofdstuk5">
        <w:r w:rsidRPr="001000DE">
          <w:rPr>
            <w:rStyle w:val="Hyperlink"/>
            <w:rFonts w:eastAsiaTheme="minorEastAsia"/>
          </w:rPr>
          <w:t>https://wetten.overheid.nl/BWBR0008498/2019-01-01/#Hoofdstuk5</w:t>
        </w:r>
      </w:hyperlink>
    </w:p>
    <w:p w14:paraId="50D59458" w14:textId="77777777" w:rsidR="001000DE" w:rsidRPr="001000DE" w:rsidRDefault="001000DE" w:rsidP="001000DE">
      <w:pPr>
        <w:pStyle w:val="Geenafstand"/>
        <w:rPr>
          <w:rFonts w:eastAsiaTheme="minorEastAsia"/>
        </w:rPr>
      </w:pPr>
      <w:r w:rsidRPr="001000DE">
        <w:rPr>
          <w:rFonts w:eastAsiaTheme="minorEastAsia"/>
        </w:rPr>
        <w:t>Rijksoverheid. (</w:t>
      </w:r>
      <w:proofErr w:type="spellStart"/>
      <w:r w:rsidRPr="001000DE">
        <w:rPr>
          <w:rFonts w:eastAsiaTheme="minorEastAsia"/>
        </w:rPr>
        <w:t>z.d.</w:t>
      </w:r>
      <w:proofErr w:type="spellEnd"/>
      <w:r w:rsidRPr="001000DE">
        <w:rPr>
          <w:rFonts w:eastAsiaTheme="minorEastAsia"/>
        </w:rPr>
        <w:t>) Werktijden. Geraadpleegd op 19 maart 2021, van</w:t>
      </w:r>
    </w:p>
    <w:p w14:paraId="2CA8C185" w14:textId="77777777" w:rsidR="001000DE" w:rsidRPr="001000DE" w:rsidRDefault="001000DE" w:rsidP="001000DE">
      <w:pPr>
        <w:rPr>
          <w:rFonts w:eastAsiaTheme="minorEastAsia"/>
          <w:color w:val="000000" w:themeColor="text1"/>
          <w:lang w:val="nl-NL"/>
        </w:rPr>
      </w:pPr>
      <w:r w:rsidRPr="001000DE">
        <w:rPr>
          <w:rFonts w:eastAsiaTheme="minorEastAsia"/>
          <w:lang w:val="nl-NL"/>
        </w:rPr>
        <w:t>Rijksoverheid. (</w:t>
      </w:r>
      <w:proofErr w:type="spellStart"/>
      <w:r w:rsidRPr="001000DE">
        <w:rPr>
          <w:rFonts w:eastAsiaTheme="minorEastAsia"/>
          <w:lang w:val="nl-NL"/>
        </w:rPr>
        <w:t>z.d.</w:t>
      </w:r>
      <w:proofErr w:type="spellEnd"/>
      <w:r w:rsidRPr="001000DE">
        <w:rPr>
          <w:rFonts w:eastAsiaTheme="minorEastAsia"/>
          <w:lang w:val="nl-NL"/>
        </w:rPr>
        <w:t xml:space="preserve">). Straling. Geraadpleegd op 26 maart 2021, van </w:t>
      </w:r>
      <w:hyperlink r:id="rId69">
        <w:r w:rsidRPr="001000DE">
          <w:rPr>
            <w:rStyle w:val="Hyperlink"/>
            <w:rFonts w:eastAsiaTheme="minorEastAsia"/>
            <w:lang w:val="nl-NL"/>
          </w:rPr>
          <w:t>https://www.rijksoverheid.nl/onderwerpen/straling/toepassingen-van-ioniserende-straling</w:t>
        </w:r>
      </w:hyperlink>
      <w:r w:rsidRPr="001000DE">
        <w:rPr>
          <w:rFonts w:eastAsiaTheme="minorEastAsia"/>
          <w:color w:val="000000" w:themeColor="text1"/>
          <w:lang w:val="nl-NL"/>
        </w:rPr>
        <w:t xml:space="preserve"> (</w:t>
      </w:r>
      <w:r w:rsidRPr="001000DE">
        <w:rPr>
          <w:rFonts w:eastAsiaTheme="minorEastAsia"/>
          <w:lang w:val="nl-NL"/>
        </w:rPr>
        <w:t>RIVM ((</w:t>
      </w:r>
      <w:proofErr w:type="spellStart"/>
      <w:r w:rsidRPr="001000DE">
        <w:rPr>
          <w:rFonts w:eastAsiaTheme="minorEastAsia"/>
          <w:lang w:val="nl-NL"/>
        </w:rPr>
        <w:t>z.d.</w:t>
      </w:r>
      <w:proofErr w:type="spellEnd"/>
      <w:r w:rsidRPr="001000DE">
        <w:rPr>
          <w:rFonts w:eastAsiaTheme="minorEastAsia"/>
          <w:lang w:val="nl-NL"/>
        </w:rPr>
        <w:t xml:space="preserve">). Legionella. Geraadpleegd op 26 maart 2021, van </w:t>
      </w:r>
      <w:hyperlink r:id="rId70">
        <w:r w:rsidRPr="001000DE">
          <w:rPr>
            <w:rStyle w:val="Hyperlink"/>
            <w:rFonts w:eastAsiaTheme="minorEastAsia"/>
            <w:lang w:val="nl-NL"/>
          </w:rPr>
          <w:t>https://www.rivm.nl/legionella</w:t>
        </w:r>
      </w:hyperlink>
    </w:p>
    <w:p w14:paraId="6114E514" w14:textId="77777777" w:rsidR="001000DE" w:rsidRPr="001000DE" w:rsidRDefault="001000DE" w:rsidP="001000DE">
      <w:pPr>
        <w:rPr>
          <w:rFonts w:eastAsiaTheme="minorEastAsia"/>
          <w:b/>
          <w:bCs/>
          <w:lang w:val="nl-NL"/>
        </w:rPr>
      </w:pPr>
      <w:r w:rsidRPr="001000DE">
        <w:rPr>
          <w:rFonts w:eastAsiaTheme="minorEastAsia"/>
          <w:lang w:val="nl-NL"/>
        </w:rPr>
        <w:t>RIVM. (</w:t>
      </w:r>
      <w:proofErr w:type="spellStart"/>
      <w:r w:rsidRPr="001000DE">
        <w:rPr>
          <w:rFonts w:eastAsiaTheme="minorEastAsia"/>
          <w:lang w:val="nl-NL"/>
        </w:rPr>
        <w:t>z.d.</w:t>
      </w:r>
      <w:proofErr w:type="spellEnd"/>
      <w:r w:rsidRPr="001000DE">
        <w:rPr>
          <w:rFonts w:eastAsiaTheme="minorEastAsia"/>
          <w:lang w:val="nl-NL"/>
        </w:rPr>
        <w:t xml:space="preserve">) Legionella preventie. Geraadpleegd op 18 maart 2021, van </w:t>
      </w:r>
      <w:hyperlink r:id="rId71">
        <w:r w:rsidRPr="001000DE">
          <w:rPr>
            <w:rStyle w:val="Hyperlink"/>
            <w:rFonts w:eastAsiaTheme="minorEastAsia"/>
            <w:lang w:val="nl-NL"/>
          </w:rPr>
          <w:t>https://www.rivm.nl/legionella/legionella-preventie</w:t>
        </w:r>
      </w:hyperlink>
    </w:p>
    <w:p w14:paraId="79A52154"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SAP Letselschade Advocaten. (</w:t>
      </w:r>
      <w:proofErr w:type="spellStart"/>
      <w:r w:rsidRPr="001000DE">
        <w:rPr>
          <w:rFonts w:ascii="Calibri" w:hAnsi="Calibri" w:cs="Calibri"/>
          <w:lang w:val="nl-NL"/>
        </w:rPr>
        <w:t>z.d.</w:t>
      </w:r>
      <w:proofErr w:type="spellEnd"/>
      <w:r w:rsidRPr="001000DE">
        <w:rPr>
          <w:rFonts w:ascii="Calibri" w:hAnsi="Calibri" w:cs="Calibri"/>
          <w:lang w:val="nl-NL"/>
        </w:rPr>
        <w:t xml:space="preserve">). </w:t>
      </w:r>
      <w:r w:rsidRPr="001000DE">
        <w:rPr>
          <w:rFonts w:ascii="Calibri" w:hAnsi="Calibri" w:cs="Calibri"/>
          <w:i/>
          <w:iCs/>
          <w:lang w:val="nl-NL"/>
        </w:rPr>
        <w:t>Beroepsziekte in de bouw: Een overzicht</w:t>
      </w:r>
      <w:r w:rsidRPr="001000DE">
        <w:rPr>
          <w:rFonts w:ascii="Calibri" w:hAnsi="Calibri" w:cs="Calibri"/>
          <w:lang w:val="nl-NL"/>
        </w:rPr>
        <w:t xml:space="preserve">. Geraadpleegd op 21 maart 2021, van </w:t>
      </w:r>
      <w:hyperlink r:id="rId72" w:history="1">
        <w:r w:rsidRPr="001000DE">
          <w:rPr>
            <w:rStyle w:val="Hyperlink"/>
            <w:rFonts w:ascii="Calibri" w:hAnsi="Calibri" w:cs="Calibri"/>
            <w:lang w:val="nl-NL"/>
          </w:rPr>
          <w:t>https://www.sapadvocaten.nl/letselschade/beroepsziekte/beroepsziekte-in-de-bouw-een-overzicht/</w:t>
        </w:r>
      </w:hyperlink>
    </w:p>
    <w:p w14:paraId="4EFC9764" w14:textId="77777777" w:rsidR="001000DE" w:rsidRPr="001000DE" w:rsidRDefault="001000DE" w:rsidP="001000DE">
      <w:pPr>
        <w:rPr>
          <w:rFonts w:eastAsiaTheme="minorEastAsia"/>
          <w:lang w:val="nl-NL"/>
        </w:rPr>
      </w:pPr>
      <w:r w:rsidRPr="001000DE">
        <w:rPr>
          <w:rFonts w:eastAsiaTheme="minorEastAsia"/>
          <w:lang w:val="nl-NL"/>
        </w:rPr>
        <w:t>SOM. (</w:t>
      </w:r>
      <w:proofErr w:type="spellStart"/>
      <w:r w:rsidRPr="001000DE">
        <w:rPr>
          <w:rFonts w:eastAsiaTheme="minorEastAsia"/>
          <w:lang w:val="nl-NL"/>
        </w:rPr>
        <w:t>z.d.</w:t>
      </w:r>
      <w:proofErr w:type="spellEnd"/>
      <w:r w:rsidRPr="001000DE">
        <w:rPr>
          <w:rFonts w:eastAsiaTheme="minorEastAsia"/>
          <w:lang w:val="nl-NL"/>
        </w:rPr>
        <w:t xml:space="preserve">) Bijzondere groepen werknemers. Geraadpleegd op 24 maart 2021, van </w:t>
      </w:r>
      <w:hyperlink r:id="rId73">
        <w:r w:rsidRPr="001000DE">
          <w:rPr>
            <w:rStyle w:val="Hyperlink"/>
            <w:rFonts w:eastAsiaTheme="minorEastAsia"/>
            <w:lang w:val="nl-NL"/>
          </w:rPr>
          <w:t>https://arbocatalogusmbo.nl/arbeidsomstandigheden-beleid-en-organisatie/bijzondere-groepen-werknemers/</w:t>
        </w:r>
      </w:hyperlink>
    </w:p>
    <w:p w14:paraId="4B48A52E" w14:textId="77777777" w:rsidR="001000DE" w:rsidRPr="001000DE" w:rsidRDefault="001000DE" w:rsidP="001000DE">
      <w:pPr>
        <w:spacing w:line="240" w:lineRule="auto"/>
        <w:rPr>
          <w:rFonts w:eastAsiaTheme="minorEastAsia"/>
          <w:lang w:val="nl-NL"/>
        </w:rPr>
      </w:pPr>
      <w:r w:rsidRPr="001000DE">
        <w:rPr>
          <w:rFonts w:eastAsiaTheme="minorEastAsia"/>
          <w:lang w:val="nl-NL"/>
        </w:rPr>
        <w:t xml:space="preserve">Stichting </w:t>
      </w:r>
      <w:proofErr w:type="spellStart"/>
      <w:r w:rsidRPr="001000DE">
        <w:rPr>
          <w:rFonts w:eastAsiaTheme="minorEastAsia"/>
          <w:lang w:val="nl-NL"/>
        </w:rPr>
        <w:t>Onderwijsarbeidsmarktfonds</w:t>
      </w:r>
      <w:proofErr w:type="spellEnd"/>
      <w:r w:rsidRPr="001000DE">
        <w:rPr>
          <w:rFonts w:eastAsiaTheme="minorEastAsia"/>
          <w:lang w:val="nl-NL"/>
        </w:rPr>
        <w:t xml:space="preserve"> Mbo. (</w:t>
      </w:r>
      <w:proofErr w:type="spellStart"/>
      <w:r w:rsidRPr="001000DE">
        <w:rPr>
          <w:rFonts w:eastAsiaTheme="minorEastAsia"/>
          <w:lang w:val="nl-NL"/>
        </w:rPr>
        <w:t>z.d.</w:t>
      </w:r>
      <w:proofErr w:type="spellEnd"/>
      <w:r w:rsidRPr="001000DE">
        <w:rPr>
          <w:rFonts w:eastAsiaTheme="minorEastAsia"/>
          <w:lang w:val="nl-NL"/>
        </w:rPr>
        <w:t xml:space="preserve">). </w:t>
      </w:r>
      <w:r w:rsidRPr="001000DE">
        <w:rPr>
          <w:rFonts w:eastAsiaTheme="minorEastAsia"/>
          <w:i/>
          <w:iCs/>
          <w:lang w:val="nl-NL"/>
        </w:rPr>
        <w:t>Machineveiligheid en arbeidsmiddelen</w:t>
      </w:r>
      <w:r w:rsidRPr="001000DE">
        <w:rPr>
          <w:rFonts w:eastAsiaTheme="minorEastAsia"/>
          <w:lang w:val="nl-NL"/>
        </w:rPr>
        <w:t xml:space="preserve">. Geraadpleegd op 19 maart 2021, van </w:t>
      </w:r>
      <w:hyperlink r:id="rId74">
        <w:r w:rsidRPr="001000DE">
          <w:rPr>
            <w:rStyle w:val="Hyperlink"/>
            <w:rFonts w:eastAsiaTheme="minorEastAsia"/>
            <w:lang w:val="nl-NL"/>
          </w:rPr>
          <w:t>https://arbocatalogusmbo.nl/machineveiligheid-en-arbeidsmiddelen/</w:t>
        </w:r>
      </w:hyperlink>
    </w:p>
    <w:p w14:paraId="3CF5A4FC" w14:textId="77777777" w:rsidR="001000DE" w:rsidRPr="001000DE" w:rsidRDefault="001000DE" w:rsidP="001000DE">
      <w:pPr>
        <w:rPr>
          <w:rFonts w:eastAsiaTheme="minorEastAsia"/>
          <w:color w:val="000000" w:themeColor="text1"/>
          <w:lang w:val="nl-NL"/>
        </w:rPr>
      </w:pPr>
      <w:r w:rsidRPr="001000DE">
        <w:rPr>
          <w:rFonts w:eastAsiaTheme="minorEastAsia"/>
          <w:lang w:val="nl-NL"/>
        </w:rPr>
        <w:t>Volandis. (</w:t>
      </w:r>
      <w:proofErr w:type="spellStart"/>
      <w:r w:rsidRPr="001000DE">
        <w:rPr>
          <w:rFonts w:eastAsiaTheme="minorEastAsia"/>
          <w:lang w:val="nl-NL"/>
        </w:rPr>
        <w:t>z.d.</w:t>
      </w:r>
      <w:proofErr w:type="spellEnd"/>
      <w:r w:rsidRPr="001000DE">
        <w:rPr>
          <w:rFonts w:eastAsiaTheme="minorEastAsia"/>
          <w:lang w:val="nl-NL"/>
        </w:rPr>
        <w:t xml:space="preserve">) Stof (algemeen) Geraadpleegd op 24 maart 2021, van </w:t>
      </w:r>
      <w:hyperlink r:id="rId75">
        <w:r w:rsidRPr="001000DE">
          <w:rPr>
            <w:rStyle w:val="Hyperlink"/>
            <w:rFonts w:eastAsiaTheme="minorEastAsia"/>
            <w:lang w:val="nl-NL"/>
          </w:rPr>
          <w:t>https://www.volandis.nl/werk-veilig/gevaarlijke-stoffen/stof-algemeen/</w:t>
        </w:r>
      </w:hyperlink>
    </w:p>
    <w:p w14:paraId="36C73821"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Volandis. (</w:t>
      </w:r>
      <w:proofErr w:type="spellStart"/>
      <w:r w:rsidRPr="001000DE">
        <w:rPr>
          <w:rFonts w:ascii="Calibri" w:hAnsi="Calibri" w:cs="Calibri"/>
          <w:lang w:val="nl-NL"/>
        </w:rPr>
        <w:t>z.d.</w:t>
      </w:r>
      <w:proofErr w:type="spellEnd"/>
      <w:r w:rsidRPr="001000DE">
        <w:rPr>
          <w:rFonts w:ascii="Calibri" w:hAnsi="Calibri" w:cs="Calibri"/>
          <w:lang w:val="nl-NL"/>
        </w:rPr>
        <w:t xml:space="preserve">-a). </w:t>
      </w:r>
      <w:r w:rsidRPr="001000DE">
        <w:rPr>
          <w:rFonts w:ascii="Calibri" w:hAnsi="Calibri" w:cs="Calibri"/>
          <w:i/>
          <w:iCs/>
          <w:lang w:val="nl-NL"/>
        </w:rPr>
        <w:t>Contact met elektriciteit</w:t>
      </w:r>
      <w:r w:rsidRPr="001000DE">
        <w:rPr>
          <w:rFonts w:ascii="Calibri" w:hAnsi="Calibri" w:cs="Calibri"/>
          <w:lang w:val="nl-NL"/>
        </w:rPr>
        <w:t xml:space="preserve">. volandis.nl. Geraadpleegd op 21 maart 2021, van </w:t>
      </w:r>
      <w:hyperlink r:id="rId76" w:history="1">
        <w:r w:rsidRPr="001000DE">
          <w:rPr>
            <w:rStyle w:val="Hyperlink"/>
            <w:rFonts w:ascii="Calibri" w:hAnsi="Calibri" w:cs="Calibri"/>
            <w:lang w:val="nl-NL"/>
          </w:rPr>
          <w:t>https://www.volandis.nl/werk-veilig/veiligheid/contact-met-elektriciteit/</w:t>
        </w:r>
      </w:hyperlink>
    </w:p>
    <w:p w14:paraId="13C12900"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Volandis. (</w:t>
      </w:r>
      <w:proofErr w:type="spellStart"/>
      <w:r w:rsidRPr="001000DE">
        <w:rPr>
          <w:rFonts w:ascii="Calibri" w:hAnsi="Calibri" w:cs="Calibri"/>
          <w:lang w:val="nl-NL"/>
        </w:rPr>
        <w:t>z.d.</w:t>
      </w:r>
      <w:proofErr w:type="spellEnd"/>
      <w:r w:rsidRPr="001000DE">
        <w:rPr>
          <w:rFonts w:ascii="Calibri" w:hAnsi="Calibri" w:cs="Calibri"/>
          <w:lang w:val="nl-NL"/>
        </w:rPr>
        <w:t xml:space="preserve">-b). </w:t>
      </w:r>
      <w:r w:rsidRPr="001000DE">
        <w:rPr>
          <w:rFonts w:ascii="Calibri" w:hAnsi="Calibri" w:cs="Calibri"/>
          <w:i/>
          <w:iCs/>
          <w:lang w:val="nl-NL"/>
        </w:rPr>
        <w:t>Kwartsstof</w:t>
      </w:r>
      <w:r w:rsidRPr="001000DE">
        <w:rPr>
          <w:rFonts w:ascii="Calibri" w:hAnsi="Calibri" w:cs="Calibri"/>
          <w:lang w:val="nl-NL"/>
        </w:rPr>
        <w:t xml:space="preserve">. volandis.nl. Geraadpleegd op 21 maart 2021, van </w:t>
      </w:r>
      <w:hyperlink r:id="rId77" w:history="1">
        <w:r w:rsidRPr="001000DE">
          <w:rPr>
            <w:rStyle w:val="Hyperlink"/>
            <w:rFonts w:ascii="Calibri" w:hAnsi="Calibri" w:cs="Calibri"/>
            <w:lang w:val="nl-NL"/>
          </w:rPr>
          <w:t>https://www.volandis.nl/werk-veilig/gevaarlijke-stoffen/kwartsstof/</w:t>
        </w:r>
      </w:hyperlink>
    </w:p>
    <w:p w14:paraId="744EA4C3" w14:textId="77777777" w:rsidR="001000DE" w:rsidRPr="001000DE" w:rsidRDefault="001000DE" w:rsidP="001000DE">
      <w:pPr>
        <w:spacing w:line="240" w:lineRule="auto"/>
        <w:rPr>
          <w:rFonts w:eastAsiaTheme="minorEastAsia"/>
          <w:color w:val="000000" w:themeColor="text1"/>
          <w:lang w:val="nl-NL"/>
        </w:rPr>
      </w:pPr>
      <w:proofErr w:type="spellStart"/>
      <w:r w:rsidRPr="001000DE">
        <w:rPr>
          <w:rFonts w:eastAsiaTheme="minorEastAsia"/>
          <w:lang w:val="nl-NL"/>
        </w:rPr>
        <w:t>Volksgezondheidenzorg</w:t>
      </w:r>
      <w:proofErr w:type="spellEnd"/>
      <w:r w:rsidRPr="001000DE">
        <w:rPr>
          <w:rFonts w:eastAsiaTheme="minorEastAsia"/>
          <w:lang w:val="nl-NL"/>
        </w:rPr>
        <w:t>. (</w:t>
      </w:r>
      <w:proofErr w:type="spellStart"/>
      <w:r w:rsidRPr="001000DE">
        <w:rPr>
          <w:rFonts w:eastAsiaTheme="minorEastAsia"/>
          <w:lang w:val="nl-NL"/>
        </w:rPr>
        <w:t>z.d.</w:t>
      </w:r>
      <w:proofErr w:type="spellEnd"/>
      <w:r w:rsidRPr="001000DE">
        <w:rPr>
          <w:rFonts w:eastAsiaTheme="minorEastAsia"/>
          <w:lang w:val="nl-NL"/>
        </w:rPr>
        <w:t xml:space="preserve">) Geraadpleegd op 18 maart 2021, van </w:t>
      </w:r>
      <w:hyperlink r:id="rId78" w:anchor="!node-aanbod-psychische-gezondheidsbevordering">
        <w:r w:rsidRPr="001000DE">
          <w:rPr>
            <w:rStyle w:val="Hyperlink"/>
            <w:rFonts w:eastAsiaTheme="minorEastAsia"/>
            <w:lang w:val="nl-NL"/>
          </w:rPr>
          <w:t>https://www.volksgezondheidenzorg.info/onderwerp/psychische-gezondheid/preventie-zorg/preventie#!node-aanbod-psychische-gezondheidsbevordering</w:t>
        </w:r>
      </w:hyperlink>
    </w:p>
    <w:p w14:paraId="0813BCC9" w14:textId="77777777" w:rsidR="001000DE" w:rsidRPr="001000DE" w:rsidRDefault="001000DE" w:rsidP="001000DE">
      <w:pPr>
        <w:rPr>
          <w:rFonts w:eastAsiaTheme="minorEastAsia"/>
          <w:color w:val="000000" w:themeColor="text1"/>
          <w:lang w:val="nl-NL"/>
        </w:rPr>
      </w:pPr>
      <w:r w:rsidRPr="001000DE">
        <w:rPr>
          <w:rFonts w:eastAsiaTheme="minorEastAsia"/>
          <w:lang w:val="nl-NL"/>
        </w:rPr>
        <w:t>VVT. (</w:t>
      </w:r>
      <w:proofErr w:type="spellStart"/>
      <w:r w:rsidRPr="001000DE">
        <w:rPr>
          <w:rFonts w:eastAsiaTheme="minorEastAsia"/>
          <w:lang w:val="nl-NL"/>
        </w:rPr>
        <w:t>z.d.</w:t>
      </w:r>
      <w:proofErr w:type="spellEnd"/>
      <w:r w:rsidRPr="001000DE">
        <w:rPr>
          <w:rFonts w:eastAsiaTheme="minorEastAsia"/>
          <w:lang w:val="nl-NL"/>
        </w:rPr>
        <w:t xml:space="preserve">) Arbocatalogus verticaal transport. Geraadpleegd op 21 maart 2021, van </w:t>
      </w:r>
      <w:r w:rsidRPr="001000DE">
        <w:rPr>
          <w:rFonts w:eastAsiaTheme="minorEastAsia"/>
          <w:b/>
          <w:bCs/>
          <w:lang w:val="nl-NL"/>
        </w:rPr>
        <w:t xml:space="preserve"> </w:t>
      </w:r>
      <w:hyperlink r:id="rId79">
        <w:r w:rsidRPr="001000DE">
          <w:rPr>
            <w:rStyle w:val="Hyperlink"/>
            <w:rFonts w:eastAsiaTheme="minorEastAsia"/>
            <w:lang w:val="nl-NL"/>
          </w:rPr>
          <w:t>https://www.verticaaltransport.nl/documents/handige-informatie/arbocatalogus.xml?lang=nl</w:t>
        </w:r>
      </w:hyperlink>
    </w:p>
    <w:p w14:paraId="783E2CE1" w14:textId="77777777" w:rsidR="001000DE" w:rsidRPr="001000DE" w:rsidRDefault="001000DE" w:rsidP="001000DE">
      <w:pPr>
        <w:spacing w:line="240" w:lineRule="auto"/>
        <w:rPr>
          <w:rFonts w:eastAsiaTheme="minorEastAsia"/>
          <w:lang w:val="nl-NL"/>
        </w:rPr>
      </w:pPr>
      <w:r w:rsidRPr="001000DE">
        <w:rPr>
          <w:rFonts w:eastAsiaTheme="minorEastAsia"/>
          <w:i/>
          <w:iCs/>
          <w:lang w:val="nl-NL"/>
        </w:rPr>
        <w:t xml:space="preserve">Wetten.nl - regeling - </w:t>
      </w:r>
      <w:proofErr w:type="spellStart"/>
      <w:r w:rsidRPr="001000DE">
        <w:rPr>
          <w:rFonts w:eastAsiaTheme="minorEastAsia"/>
          <w:i/>
          <w:iCs/>
          <w:lang w:val="nl-NL"/>
        </w:rPr>
        <w:t>arbeidsomstandighedenbesluit</w:t>
      </w:r>
      <w:proofErr w:type="spellEnd"/>
      <w:r w:rsidRPr="001000DE">
        <w:rPr>
          <w:rFonts w:eastAsiaTheme="minorEastAsia"/>
          <w:i/>
          <w:iCs/>
          <w:lang w:val="nl-NL"/>
        </w:rPr>
        <w:t xml:space="preserve"> - BWBR0008498</w:t>
      </w:r>
      <w:r w:rsidRPr="001000DE">
        <w:rPr>
          <w:rFonts w:eastAsiaTheme="minorEastAsia"/>
          <w:lang w:val="nl-NL"/>
        </w:rPr>
        <w:t xml:space="preserve">. (2021, 1 januari). wetten.nl. </w:t>
      </w:r>
      <w:hyperlink r:id="rId80" w:anchor="Hoofdstuk7_Afdeling1_Artikel7.1">
        <w:r w:rsidRPr="001000DE">
          <w:rPr>
            <w:rStyle w:val="Hyperlink"/>
            <w:rFonts w:eastAsiaTheme="minorEastAsia"/>
            <w:lang w:val="nl-NL"/>
          </w:rPr>
          <w:t>https://wetten.overheid.nl/BWBR0008498/2021-01-01/#Hoofdstuk7_Afdeling1_Artikel7.1</w:t>
        </w:r>
      </w:hyperlink>
    </w:p>
    <w:p w14:paraId="044CA6FB" w14:textId="77777777" w:rsidR="001000DE" w:rsidRPr="001000DE" w:rsidRDefault="001000DE" w:rsidP="001000DE">
      <w:pPr>
        <w:spacing w:line="240" w:lineRule="auto"/>
        <w:rPr>
          <w:rStyle w:val="Hyperlink"/>
          <w:rFonts w:eastAsiaTheme="minorEastAsia"/>
          <w:lang w:val="nl-NL"/>
        </w:rPr>
      </w:pPr>
      <w:r w:rsidRPr="001000DE">
        <w:rPr>
          <w:rFonts w:eastAsiaTheme="minorEastAsia"/>
          <w:i/>
          <w:iCs/>
          <w:lang w:val="nl-NL"/>
        </w:rPr>
        <w:t>Wetten.nl - regeling - warenwetbesluit machines - BWBR0005577</w:t>
      </w:r>
      <w:r w:rsidRPr="001000DE">
        <w:rPr>
          <w:rFonts w:eastAsiaTheme="minorEastAsia"/>
          <w:lang w:val="nl-NL"/>
        </w:rPr>
        <w:t xml:space="preserve">. (2020, 1 februari). Wetten.nl. </w:t>
      </w:r>
      <w:hyperlink r:id="rId81" w:anchor="Hoofdstuk3">
        <w:r w:rsidRPr="001000DE">
          <w:rPr>
            <w:rStyle w:val="Hyperlink"/>
            <w:rFonts w:eastAsiaTheme="minorEastAsia"/>
            <w:lang w:val="nl-NL"/>
          </w:rPr>
          <w:t>https://wetten.overheid.nl/BWBR0005577/2020-02-01#Hoofdstuk3</w:t>
        </w:r>
      </w:hyperlink>
    </w:p>
    <w:p w14:paraId="0BAEACC0" w14:textId="77777777" w:rsidR="001000DE" w:rsidRPr="001000DE" w:rsidRDefault="001000DE" w:rsidP="001000DE">
      <w:pPr>
        <w:spacing w:line="240" w:lineRule="auto"/>
        <w:rPr>
          <w:rFonts w:ascii="Calibri" w:hAnsi="Calibri" w:cs="Calibri"/>
          <w:lang w:val="nl-NL"/>
        </w:rPr>
      </w:pPr>
      <w:r w:rsidRPr="001000DE">
        <w:rPr>
          <w:rFonts w:ascii="Calibri" w:hAnsi="Calibri" w:cs="Calibri"/>
          <w:lang w:val="nl-NL"/>
        </w:rPr>
        <w:t>Wetten.nl. (</w:t>
      </w:r>
      <w:proofErr w:type="spellStart"/>
      <w:r w:rsidRPr="001000DE">
        <w:rPr>
          <w:rFonts w:ascii="Calibri" w:hAnsi="Calibri" w:cs="Calibri"/>
          <w:lang w:val="nl-NL"/>
        </w:rPr>
        <w:t>z.d.</w:t>
      </w:r>
      <w:proofErr w:type="spellEnd"/>
      <w:r w:rsidRPr="001000DE">
        <w:rPr>
          <w:rFonts w:ascii="Calibri" w:hAnsi="Calibri" w:cs="Calibri"/>
          <w:lang w:val="nl-NL"/>
        </w:rPr>
        <w:t xml:space="preserve">). </w:t>
      </w:r>
      <w:r w:rsidRPr="001000DE">
        <w:rPr>
          <w:rFonts w:ascii="Calibri" w:hAnsi="Calibri" w:cs="Calibri"/>
          <w:i/>
          <w:iCs/>
          <w:lang w:val="nl-NL"/>
        </w:rPr>
        <w:t>wetten.nl - Regeling - Arbeidsomstandighedenbesluit - BWBR0008498</w:t>
      </w:r>
      <w:r w:rsidRPr="001000DE">
        <w:rPr>
          <w:rFonts w:ascii="Calibri" w:hAnsi="Calibri" w:cs="Calibri"/>
          <w:lang w:val="nl-NL"/>
        </w:rPr>
        <w:t xml:space="preserve">. Geraadpleegd op 21 maart 2021, van </w:t>
      </w:r>
      <w:hyperlink r:id="rId82" w:history="1">
        <w:r w:rsidRPr="001000DE">
          <w:rPr>
            <w:rStyle w:val="Hyperlink"/>
            <w:rFonts w:ascii="Calibri" w:hAnsi="Calibri" w:cs="Calibri"/>
            <w:lang w:val="nl-NL"/>
          </w:rPr>
          <w:t>https://wetten.overheid.nl/BWBR0008498/2021-01-01/#Hoofdstuk6_Afdeling2_Artikel6.3</w:t>
        </w:r>
      </w:hyperlink>
    </w:p>
    <w:p w14:paraId="4725F2C1" w14:textId="77777777" w:rsidR="001000DE" w:rsidRPr="001000DE" w:rsidRDefault="001000DE" w:rsidP="001000DE">
      <w:pPr>
        <w:spacing w:line="240" w:lineRule="auto"/>
        <w:rPr>
          <w:rFonts w:eastAsiaTheme="minorEastAsia"/>
          <w:lang w:val="nl-NL"/>
        </w:rPr>
      </w:pPr>
    </w:p>
    <w:p w14:paraId="799ABDA6" w14:textId="77777777" w:rsidR="003A504A" w:rsidRPr="001000DE" w:rsidRDefault="003A504A">
      <w:pPr>
        <w:rPr>
          <w:lang w:val="nl-NL"/>
        </w:rPr>
      </w:pPr>
    </w:p>
    <w:sectPr w:rsidR="003A504A" w:rsidRPr="001000DE" w:rsidSect="008D594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ED3"/>
    <w:multiLevelType w:val="multilevel"/>
    <w:tmpl w:val="D2BC1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907BA"/>
    <w:multiLevelType w:val="multilevel"/>
    <w:tmpl w:val="4852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25345"/>
    <w:multiLevelType w:val="multilevel"/>
    <w:tmpl w:val="7DE2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3258E"/>
    <w:multiLevelType w:val="multilevel"/>
    <w:tmpl w:val="EC2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0B317E"/>
    <w:multiLevelType w:val="multilevel"/>
    <w:tmpl w:val="DBE0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76651"/>
    <w:multiLevelType w:val="multilevel"/>
    <w:tmpl w:val="E500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5455C4"/>
    <w:multiLevelType w:val="multilevel"/>
    <w:tmpl w:val="2020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FE3689"/>
    <w:multiLevelType w:val="multilevel"/>
    <w:tmpl w:val="EABE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A20C7"/>
    <w:multiLevelType w:val="multilevel"/>
    <w:tmpl w:val="63D0B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1366E8D"/>
    <w:multiLevelType w:val="multilevel"/>
    <w:tmpl w:val="C458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276F2"/>
    <w:multiLevelType w:val="multilevel"/>
    <w:tmpl w:val="F974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CC458F"/>
    <w:multiLevelType w:val="multilevel"/>
    <w:tmpl w:val="7EDC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584B20"/>
    <w:multiLevelType w:val="hybridMultilevel"/>
    <w:tmpl w:val="AE9C1270"/>
    <w:lvl w:ilvl="0" w:tplc="A77CE712">
      <w:start w:val="1"/>
      <w:numFmt w:val="bullet"/>
      <w:lvlText w:val="-"/>
      <w:lvlJc w:val="left"/>
      <w:pPr>
        <w:ind w:left="720" w:hanging="360"/>
      </w:pPr>
      <w:rPr>
        <w:rFonts w:ascii="Calibri" w:hAnsi="Calibri" w:hint="default"/>
      </w:rPr>
    </w:lvl>
    <w:lvl w:ilvl="1" w:tplc="47A26BCC">
      <w:start w:val="1"/>
      <w:numFmt w:val="bullet"/>
      <w:lvlText w:val="o"/>
      <w:lvlJc w:val="left"/>
      <w:pPr>
        <w:ind w:left="1440" w:hanging="360"/>
      </w:pPr>
      <w:rPr>
        <w:rFonts w:ascii="Courier New" w:hAnsi="Courier New" w:hint="default"/>
      </w:rPr>
    </w:lvl>
    <w:lvl w:ilvl="2" w:tplc="D3AC032E">
      <w:start w:val="1"/>
      <w:numFmt w:val="bullet"/>
      <w:lvlText w:val=""/>
      <w:lvlJc w:val="left"/>
      <w:pPr>
        <w:ind w:left="2160" w:hanging="360"/>
      </w:pPr>
      <w:rPr>
        <w:rFonts w:ascii="Wingdings" w:hAnsi="Wingdings" w:hint="default"/>
      </w:rPr>
    </w:lvl>
    <w:lvl w:ilvl="3" w:tplc="7A8A7EF8">
      <w:start w:val="1"/>
      <w:numFmt w:val="bullet"/>
      <w:lvlText w:val=""/>
      <w:lvlJc w:val="left"/>
      <w:pPr>
        <w:ind w:left="2880" w:hanging="360"/>
      </w:pPr>
      <w:rPr>
        <w:rFonts w:ascii="Symbol" w:hAnsi="Symbol" w:hint="default"/>
      </w:rPr>
    </w:lvl>
    <w:lvl w:ilvl="4" w:tplc="51406DF4">
      <w:start w:val="1"/>
      <w:numFmt w:val="bullet"/>
      <w:lvlText w:val="o"/>
      <w:lvlJc w:val="left"/>
      <w:pPr>
        <w:ind w:left="3600" w:hanging="360"/>
      </w:pPr>
      <w:rPr>
        <w:rFonts w:ascii="Courier New" w:hAnsi="Courier New" w:hint="default"/>
      </w:rPr>
    </w:lvl>
    <w:lvl w:ilvl="5" w:tplc="ABD45992">
      <w:start w:val="1"/>
      <w:numFmt w:val="bullet"/>
      <w:lvlText w:val=""/>
      <w:lvlJc w:val="left"/>
      <w:pPr>
        <w:ind w:left="4320" w:hanging="360"/>
      </w:pPr>
      <w:rPr>
        <w:rFonts w:ascii="Wingdings" w:hAnsi="Wingdings" w:hint="default"/>
      </w:rPr>
    </w:lvl>
    <w:lvl w:ilvl="6" w:tplc="B652007C">
      <w:start w:val="1"/>
      <w:numFmt w:val="bullet"/>
      <w:lvlText w:val=""/>
      <w:lvlJc w:val="left"/>
      <w:pPr>
        <w:ind w:left="5040" w:hanging="360"/>
      </w:pPr>
      <w:rPr>
        <w:rFonts w:ascii="Symbol" w:hAnsi="Symbol" w:hint="default"/>
      </w:rPr>
    </w:lvl>
    <w:lvl w:ilvl="7" w:tplc="D07812CE">
      <w:start w:val="1"/>
      <w:numFmt w:val="bullet"/>
      <w:lvlText w:val="o"/>
      <w:lvlJc w:val="left"/>
      <w:pPr>
        <w:ind w:left="5760" w:hanging="360"/>
      </w:pPr>
      <w:rPr>
        <w:rFonts w:ascii="Courier New" w:hAnsi="Courier New" w:hint="default"/>
      </w:rPr>
    </w:lvl>
    <w:lvl w:ilvl="8" w:tplc="A9525A0A">
      <w:start w:val="1"/>
      <w:numFmt w:val="bullet"/>
      <w:lvlText w:val=""/>
      <w:lvlJc w:val="left"/>
      <w:pPr>
        <w:ind w:left="6480" w:hanging="360"/>
      </w:pPr>
      <w:rPr>
        <w:rFonts w:ascii="Wingdings" w:hAnsi="Wingdings" w:hint="default"/>
      </w:rPr>
    </w:lvl>
  </w:abstractNum>
  <w:abstractNum w:abstractNumId="13" w15:restartNumberingAfterBreak="0">
    <w:nsid w:val="14386544"/>
    <w:multiLevelType w:val="multilevel"/>
    <w:tmpl w:val="743A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1B7287"/>
    <w:multiLevelType w:val="multilevel"/>
    <w:tmpl w:val="0AFE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512EC3"/>
    <w:multiLevelType w:val="multilevel"/>
    <w:tmpl w:val="7692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925520"/>
    <w:multiLevelType w:val="multilevel"/>
    <w:tmpl w:val="D588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631A8F"/>
    <w:multiLevelType w:val="multilevel"/>
    <w:tmpl w:val="30B4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767604"/>
    <w:multiLevelType w:val="multilevel"/>
    <w:tmpl w:val="8E18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A9549E"/>
    <w:multiLevelType w:val="multilevel"/>
    <w:tmpl w:val="D61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ED33B8"/>
    <w:multiLevelType w:val="multilevel"/>
    <w:tmpl w:val="CD34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672A00"/>
    <w:multiLevelType w:val="multilevel"/>
    <w:tmpl w:val="F216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FF69E1"/>
    <w:multiLevelType w:val="multilevel"/>
    <w:tmpl w:val="41B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235817"/>
    <w:multiLevelType w:val="multilevel"/>
    <w:tmpl w:val="68AC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3B5AD1"/>
    <w:multiLevelType w:val="multilevel"/>
    <w:tmpl w:val="93FE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2189E"/>
    <w:multiLevelType w:val="multilevel"/>
    <w:tmpl w:val="50E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8370EC8"/>
    <w:multiLevelType w:val="multilevel"/>
    <w:tmpl w:val="87BE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182BC4"/>
    <w:multiLevelType w:val="multilevel"/>
    <w:tmpl w:val="7C0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8F11A2"/>
    <w:multiLevelType w:val="multilevel"/>
    <w:tmpl w:val="4520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A443EA"/>
    <w:multiLevelType w:val="multilevel"/>
    <w:tmpl w:val="312E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755F1B"/>
    <w:multiLevelType w:val="multilevel"/>
    <w:tmpl w:val="D0AC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820857"/>
    <w:multiLevelType w:val="multilevel"/>
    <w:tmpl w:val="4626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DBD68C7"/>
    <w:multiLevelType w:val="multilevel"/>
    <w:tmpl w:val="C1A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A537D5"/>
    <w:multiLevelType w:val="hybridMultilevel"/>
    <w:tmpl w:val="3056BA68"/>
    <w:lvl w:ilvl="0" w:tplc="A044EFD0">
      <w:start w:val="1"/>
      <w:numFmt w:val="bullet"/>
      <w:lvlText w:val="-"/>
      <w:lvlJc w:val="left"/>
      <w:pPr>
        <w:ind w:left="720" w:hanging="360"/>
      </w:pPr>
      <w:rPr>
        <w:rFonts w:ascii="Calibri" w:hAnsi="Calibri" w:hint="default"/>
      </w:rPr>
    </w:lvl>
    <w:lvl w:ilvl="1" w:tplc="AEE63124">
      <w:start w:val="1"/>
      <w:numFmt w:val="bullet"/>
      <w:lvlText w:val="o"/>
      <w:lvlJc w:val="left"/>
      <w:pPr>
        <w:ind w:left="1440" w:hanging="360"/>
      </w:pPr>
      <w:rPr>
        <w:rFonts w:ascii="Courier New" w:hAnsi="Courier New" w:hint="default"/>
      </w:rPr>
    </w:lvl>
    <w:lvl w:ilvl="2" w:tplc="A73E66E6">
      <w:start w:val="1"/>
      <w:numFmt w:val="bullet"/>
      <w:lvlText w:val=""/>
      <w:lvlJc w:val="left"/>
      <w:pPr>
        <w:ind w:left="2160" w:hanging="360"/>
      </w:pPr>
      <w:rPr>
        <w:rFonts w:ascii="Wingdings" w:hAnsi="Wingdings" w:hint="default"/>
      </w:rPr>
    </w:lvl>
    <w:lvl w:ilvl="3" w:tplc="EF120E7A">
      <w:start w:val="1"/>
      <w:numFmt w:val="bullet"/>
      <w:lvlText w:val=""/>
      <w:lvlJc w:val="left"/>
      <w:pPr>
        <w:ind w:left="2880" w:hanging="360"/>
      </w:pPr>
      <w:rPr>
        <w:rFonts w:ascii="Symbol" w:hAnsi="Symbol" w:hint="default"/>
      </w:rPr>
    </w:lvl>
    <w:lvl w:ilvl="4" w:tplc="AF361CB8">
      <w:start w:val="1"/>
      <w:numFmt w:val="bullet"/>
      <w:lvlText w:val="o"/>
      <w:lvlJc w:val="left"/>
      <w:pPr>
        <w:ind w:left="3600" w:hanging="360"/>
      </w:pPr>
      <w:rPr>
        <w:rFonts w:ascii="Courier New" w:hAnsi="Courier New" w:hint="default"/>
      </w:rPr>
    </w:lvl>
    <w:lvl w:ilvl="5" w:tplc="343EBE5E">
      <w:start w:val="1"/>
      <w:numFmt w:val="bullet"/>
      <w:lvlText w:val=""/>
      <w:lvlJc w:val="left"/>
      <w:pPr>
        <w:ind w:left="4320" w:hanging="360"/>
      </w:pPr>
      <w:rPr>
        <w:rFonts w:ascii="Wingdings" w:hAnsi="Wingdings" w:hint="default"/>
      </w:rPr>
    </w:lvl>
    <w:lvl w:ilvl="6" w:tplc="B846E666">
      <w:start w:val="1"/>
      <w:numFmt w:val="bullet"/>
      <w:lvlText w:val=""/>
      <w:lvlJc w:val="left"/>
      <w:pPr>
        <w:ind w:left="5040" w:hanging="360"/>
      </w:pPr>
      <w:rPr>
        <w:rFonts w:ascii="Symbol" w:hAnsi="Symbol" w:hint="default"/>
      </w:rPr>
    </w:lvl>
    <w:lvl w:ilvl="7" w:tplc="7092E9A6">
      <w:start w:val="1"/>
      <w:numFmt w:val="bullet"/>
      <w:lvlText w:val="o"/>
      <w:lvlJc w:val="left"/>
      <w:pPr>
        <w:ind w:left="5760" w:hanging="360"/>
      </w:pPr>
      <w:rPr>
        <w:rFonts w:ascii="Courier New" w:hAnsi="Courier New" w:hint="default"/>
      </w:rPr>
    </w:lvl>
    <w:lvl w:ilvl="8" w:tplc="4538D4F8">
      <w:start w:val="1"/>
      <w:numFmt w:val="bullet"/>
      <w:lvlText w:val=""/>
      <w:lvlJc w:val="left"/>
      <w:pPr>
        <w:ind w:left="6480" w:hanging="360"/>
      </w:pPr>
      <w:rPr>
        <w:rFonts w:ascii="Wingdings" w:hAnsi="Wingdings" w:hint="default"/>
      </w:rPr>
    </w:lvl>
  </w:abstractNum>
  <w:abstractNum w:abstractNumId="34" w15:restartNumberingAfterBreak="0">
    <w:nsid w:val="304D340D"/>
    <w:multiLevelType w:val="multilevel"/>
    <w:tmpl w:val="23D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0B84F3E"/>
    <w:multiLevelType w:val="multilevel"/>
    <w:tmpl w:val="6AE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1D16076"/>
    <w:multiLevelType w:val="multilevel"/>
    <w:tmpl w:val="90B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D31E80"/>
    <w:multiLevelType w:val="multilevel"/>
    <w:tmpl w:val="9202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127E44"/>
    <w:multiLevelType w:val="multilevel"/>
    <w:tmpl w:val="83C8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6A7B3D"/>
    <w:multiLevelType w:val="multilevel"/>
    <w:tmpl w:val="7180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9ED73CD"/>
    <w:multiLevelType w:val="multilevel"/>
    <w:tmpl w:val="9F88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B7716DE"/>
    <w:multiLevelType w:val="multilevel"/>
    <w:tmpl w:val="07B2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B8D4037"/>
    <w:multiLevelType w:val="multilevel"/>
    <w:tmpl w:val="8BAA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02F1BFD"/>
    <w:multiLevelType w:val="multilevel"/>
    <w:tmpl w:val="E906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CB5FAE"/>
    <w:multiLevelType w:val="multilevel"/>
    <w:tmpl w:val="A1D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2DA7603"/>
    <w:multiLevelType w:val="multilevel"/>
    <w:tmpl w:val="63BE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2A6B04"/>
    <w:multiLevelType w:val="multilevel"/>
    <w:tmpl w:val="909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8C3C79"/>
    <w:multiLevelType w:val="multilevel"/>
    <w:tmpl w:val="5806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8124EE"/>
    <w:multiLevelType w:val="multilevel"/>
    <w:tmpl w:val="0FE2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C052AB4"/>
    <w:multiLevelType w:val="hybridMultilevel"/>
    <w:tmpl w:val="E2B4AEB2"/>
    <w:lvl w:ilvl="0" w:tplc="61FC870A">
      <w:start w:val="1"/>
      <w:numFmt w:val="bullet"/>
      <w:lvlText w:val="-"/>
      <w:lvlJc w:val="left"/>
      <w:pPr>
        <w:ind w:left="720" w:hanging="360"/>
      </w:pPr>
      <w:rPr>
        <w:rFonts w:ascii="Calibri" w:hAnsi="Calibri" w:hint="default"/>
      </w:rPr>
    </w:lvl>
    <w:lvl w:ilvl="1" w:tplc="22A473BC">
      <w:start w:val="1"/>
      <w:numFmt w:val="bullet"/>
      <w:lvlText w:val="o"/>
      <w:lvlJc w:val="left"/>
      <w:pPr>
        <w:ind w:left="1440" w:hanging="360"/>
      </w:pPr>
      <w:rPr>
        <w:rFonts w:ascii="Courier New" w:hAnsi="Courier New" w:hint="default"/>
      </w:rPr>
    </w:lvl>
    <w:lvl w:ilvl="2" w:tplc="6D92E452">
      <w:start w:val="1"/>
      <w:numFmt w:val="bullet"/>
      <w:lvlText w:val=""/>
      <w:lvlJc w:val="left"/>
      <w:pPr>
        <w:ind w:left="2160" w:hanging="360"/>
      </w:pPr>
      <w:rPr>
        <w:rFonts w:ascii="Wingdings" w:hAnsi="Wingdings" w:hint="default"/>
      </w:rPr>
    </w:lvl>
    <w:lvl w:ilvl="3" w:tplc="BF96580E">
      <w:start w:val="1"/>
      <w:numFmt w:val="bullet"/>
      <w:lvlText w:val=""/>
      <w:lvlJc w:val="left"/>
      <w:pPr>
        <w:ind w:left="2880" w:hanging="360"/>
      </w:pPr>
      <w:rPr>
        <w:rFonts w:ascii="Symbol" w:hAnsi="Symbol" w:hint="default"/>
      </w:rPr>
    </w:lvl>
    <w:lvl w:ilvl="4" w:tplc="922E86EA">
      <w:start w:val="1"/>
      <w:numFmt w:val="bullet"/>
      <w:lvlText w:val="o"/>
      <w:lvlJc w:val="left"/>
      <w:pPr>
        <w:ind w:left="3600" w:hanging="360"/>
      </w:pPr>
      <w:rPr>
        <w:rFonts w:ascii="Courier New" w:hAnsi="Courier New" w:hint="default"/>
      </w:rPr>
    </w:lvl>
    <w:lvl w:ilvl="5" w:tplc="647EA804">
      <w:start w:val="1"/>
      <w:numFmt w:val="bullet"/>
      <w:lvlText w:val=""/>
      <w:lvlJc w:val="left"/>
      <w:pPr>
        <w:ind w:left="4320" w:hanging="360"/>
      </w:pPr>
      <w:rPr>
        <w:rFonts w:ascii="Wingdings" w:hAnsi="Wingdings" w:hint="default"/>
      </w:rPr>
    </w:lvl>
    <w:lvl w:ilvl="6" w:tplc="40A2D2FA">
      <w:start w:val="1"/>
      <w:numFmt w:val="bullet"/>
      <w:lvlText w:val=""/>
      <w:lvlJc w:val="left"/>
      <w:pPr>
        <w:ind w:left="5040" w:hanging="360"/>
      </w:pPr>
      <w:rPr>
        <w:rFonts w:ascii="Symbol" w:hAnsi="Symbol" w:hint="default"/>
      </w:rPr>
    </w:lvl>
    <w:lvl w:ilvl="7" w:tplc="388A8D3C">
      <w:start w:val="1"/>
      <w:numFmt w:val="bullet"/>
      <w:lvlText w:val="o"/>
      <w:lvlJc w:val="left"/>
      <w:pPr>
        <w:ind w:left="5760" w:hanging="360"/>
      </w:pPr>
      <w:rPr>
        <w:rFonts w:ascii="Courier New" w:hAnsi="Courier New" w:hint="default"/>
      </w:rPr>
    </w:lvl>
    <w:lvl w:ilvl="8" w:tplc="CF2A29F4">
      <w:start w:val="1"/>
      <w:numFmt w:val="bullet"/>
      <w:lvlText w:val=""/>
      <w:lvlJc w:val="left"/>
      <w:pPr>
        <w:ind w:left="6480" w:hanging="360"/>
      </w:pPr>
      <w:rPr>
        <w:rFonts w:ascii="Wingdings" w:hAnsi="Wingdings" w:hint="default"/>
      </w:rPr>
    </w:lvl>
  </w:abstractNum>
  <w:abstractNum w:abstractNumId="50" w15:restartNumberingAfterBreak="0">
    <w:nsid w:val="4CD67012"/>
    <w:multiLevelType w:val="multilevel"/>
    <w:tmpl w:val="775C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F7575A5"/>
    <w:multiLevelType w:val="multilevel"/>
    <w:tmpl w:val="032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453444B"/>
    <w:multiLevelType w:val="multilevel"/>
    <w:tmpl w:val="6BB6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80F0067"/>
    <w:multiLevelType w:val="multilevel"/>
    <w:tmpl w:val="185E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876AC6"/>
    <w:multiLevelType w:val="multilevel"/>
    <w:tmpl w:val="0A08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142AAD"/>
    <w:multiLevelType w:val="multilevel"/>
    <w:tmpl w:val="F65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9B65750"/>
    <w:multiLevelType w:val="multilevel"/>
    <w:tmpl w:val="C7D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A7F75F2"/>
    <w:multiLevelType w:val="multilevel"/>
    <w:tmpl w:val="516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B396D0A"/>
    <w:multiLevelType w:val="multilevel"/>
    <w:tmpl w:val="DDB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D5E21FC"/>
    <w:multiLevelType w:val="multilevel"/>
    <w:tmpl w:val="0FF2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E011964"/>
    <w:multiLevelType w:val="multilevel"/>
    <w:tmpl w:val="AD8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E1C2CC0"/>
    <w:multiLevelType w:val="multilevel"/>
    <w:tmpl w:val="E154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E871B58"/>
    <w:multiLevelType w:val="multilevel"/>
    <w:tmpl w:val="7D82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F68570B"/>
    <w:multiLevelType w:val="multilevel"/>
    <w:tmpl w:val="EF66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F806EDC"/>
    <w:multiLevelType w:val="multilevel"/>
    <w:tmpl w:val="9862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854C9C"/>
    <w:multiLevelType w:val="multilevel"/>
    <w:tmpl w:val="825C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05B5618"/>
    <w:multiLevelType w:val="hybridMultilevel"/>
    <w:tmpl w:val="3B94F2E4"/>
    <w:lvl w:ilvl="0" w:tplc="99A61D7E">
      <w:start w:val="1"/>
      <w:numFmt w:val="bullet"/>
      <w:lvlText w:val="-"/>
      <w:lvlJc w:val="left"/>
      <w:pPr>
        <w:ind w:left="720" w:hanging="360"/>
      </w:pPr>
      <w:rPr>
        <w:rFonts w:ascii="Calibri" w:hAnsi="Calibri" w:hint="default"/>
      </w:rPr>
    </w:lvl>
    <w:lvl w:ilvl="1" w:tplc="F0E63246">
      <w:start w:val="1"/>
      <w:numFmt w:val="bullet"/>
      <w:lvlText w:val="o"/>
      <w:lvlJc w:val="left"/>
      <w:pPr>
        <w:ind w:left="1440" w:hanging="360"/>
      </w:pPr>
      <w:rPr>
        <w:rFonts w:ascii="Courier New" w:hAnsi="Courier New" w:hint="default"/>
      </w:rPr>
    </w:lvl>
    <w:lvl w:ilvl="2" w:tplc="2782FE5C">
      <w:start w:val="1"/>
      <w:numFmt w:val="bullet"/>
      <w:lvlText w:val=""/>
      <w:lvlJc w:val="left"/>
      <w:pPr>
        <w:ind w:left="2160" w:hanging="360"/>
      </w:pPr>
      <w:rPr>
        <w:rFonts w:ascii="Wingdings" w:hAnsi="Wingdings" w:hint="default"/>
      </w:rPr>
    </w:lvl>
    <w:lvl w:ilvl="3" w:tplc="C3EA7ADA">
      <w:start w:val="1"/>
      <w:numFmt w:val="bullet"/>
      <w:lvlText w:val=""/>
      <w:lvlJc w:val="left"/>
      <w:pPr>
        <w:ind w:left="2880" w:hanging="360"/>
      </w:pPr>
      <w:rPr>
        <w:rFonts w:ascii="Symbol" w:hAnsi="Symbol" w:hint="default"/>
      </w:rPr>
    </w:lvl>
    <w:lvl w:ilvl="4" w:tplc="9CBECA62">
      <w:start w:val="1"/>
      <w:numFmt w:val="bullet"/>
      <w:lvlText w:val="o"/>
      <w:lvlJc w:val="left"/>
      <w:pPr>
        <w:ind w:left="3600" w:hanging="360"/>
      </w:pPr>
      <w:rPr>
        <w:rFonts w:ascii="Courier New" w:hAnsi="Courier New" w:hint="default"/>
      </w:rPr>
    </w:lvl>
    <w:lvl w:ilvl="5" w:tplc="B8F2BEA4">
      <w:start w:val="1"/>
      <w:numFmt w:val="bullet"/>
      <w:lvlText w:val=""/>
      <w:lvlJc w:val="left"/>
      <w:pPr>
        <w:ind w:left="4320" w:hanging="360"/>
      </w:pPr>
      <w:rPr>
        <w:rFonts w:ascii="Wingdings" w:hAnsi="Wingdings" w:hint="default"/>
      </w:rPr>
    </w:lvl>
    <w:lvl w:ilvl="6" w:tplc="5554C9CE">
      <w:start w:val="1"/>
      <w:numFmt w:val="bullet"/>
      <w:lvlText w:val=""/>
      <w:lvlJc w:val="left"/>
      <w:pPr>
        <w:ind w:left="5040" w:hanging="360"/>
      </w:pPr>
      <w:rPr>
        <w:rFonts w:ascii="Symbol" w:hAnsi="Symbol" w:hint="default"/>
      </w:rPr>
    </w:lvl>
    <w:lvl w:ilvl="7" w:tplc="66CAE8D4">
      <w:start w:val="1"/>
      <w:numFmt w:val="bullet"/>
      <w:lvlText w:val="o"/>
      <w:lvlJc w:val="left"/>
      <w:pPr>
        <w:ind w:left="5760" w:hanging="360"/>
      </w:pPr>
      <w:rPr>
        <w:rFonts w:ascii="Courier New" w:hAnsi="Courier New" w:hint="default"/>
      </w:rPr>
    </w:lvl>
    <w:lvl w:ilvl="8" w:tplc="A140931C">
      <w:start w:val="1"/>
      <w:numFmt w:val="bullet"/>
      <w:lvlText w:val=""/>
      <w:lvlJc w:val="left"/>
      <w:pPr>
        <w:ind w:left="6480" w:hanging="360"/>
      </w:pPr>
      <w:rPr>
        <w:rFonts w:ascii="Wingdings" w:hAnsi="Wingdings" w:hint="default"/>
      </w:rPr>
    </w:lvl>
  </w:abstractNum>
  <w:abstractNum w:abstractNumId="67" w15:restartNumberingAfterBreak="0">
    <w:nsid w:val="61C45A1A"/>
    <w:multiLevelType w:val="multilevel"/>
    <w:tmpl w:val="A4C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F83800"/>
    <w:multiLevelType w:val="multilevel"/>
    <w:tmpl w:val="368E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5B05586"/>
    <w:multiLevelType w:val="multilevel"/>
    <w:tmpl w:val="560E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5C92E7D"/>
    <w:multiLevelType w:val="multilevel"/>
    <w:tmpl w:val="7AFECE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68141219"/>
    <w:multiLevelType w:val="hybridMultilevel"/>
    <w:tmpl w:val="2D54773E"/>
    <w:lvl w:ilvl="0" w:tplc="C4FA55FC">
      <w:start w:val="1"/>
      <w:numFmt w:val="decimal"/>
      <w:lvlText w:val="%1."/>
      <w:lvlJc w:val="left"/>
      <w:pPr>
        <w:ind w:left="720" w:hanging="360"/>
      </w:pPr>
      <w:rPr>
        <w:rFonts w:asciiTheme="majorHAnsi" w:hAnsiTheme="maj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68170458"/>
    <w:multiLevelType w:val="multilevel"/>
    <w:tmpl w:val="A304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1B6299"/>
    <w:multiLevelType w:val="multilevel"/>
    <w:tmpl w:val="8C32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AE229A5"/>
    <w:multiLevelType w:val="multilevel"/>
    <w:tmpl w:val="C084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B7E7D05"/>
    <w:multiLevelType w:val="hybridMultilevel"/>
    <w:tmpl w:val="E36AF2C2"/>
    <w:lvl w:ilvl="0" w:tplc="AB9ADEBA">
      <w:start w:val="1"/>
      <w:numFmt w:val="bullet"/>
      <w:lvlText w:val="-"/>
      <w:lvlJc w:val="left"/>
      <w:pPr>
        <w:ind w:left="720" w:hanging="360"/>
      </w:pPr>
      <w:rPr>
        <w:rFonts w:ascii="Calibri" w:hAnsi="Calibri" w:hint="default"/>
      </w:rPr>
    </w:lvl>
    <w:lvl w:ilvl="1" w:tplc="211EF80E">
      <w:start w:val="1"/>
      <w:numFmt w:val="bullet"/>
      <w:lvlText w:val="o"/>
      <w:lvlJc w:val="left"/>
      <w:pPr>
        <w:ind w:left="1440" w:hanging="360"/>
      </w:pPr>
      <w:rPr>
        <w:rFonts w:ascii="Courier New" w:hAnsi="Courier New" w:hint="default"/>
      </w:rPr>
    </w:lvl>
    <w:lvl w:ilvl="2" w:tplc="F614FEA4">
      <w:start w:val="1"/>
      <w:numFmt w:val="bullet"/>
      <w:lvlText w:val=""/>
      <w:lvlJc w:val="left"/>
      <w:pPr>
        <w:ind w:left="2160" w:hanging="360"/>
      </w:pPr>
      <w:rPr>
        <w:rFonts w:ascii="Wingdings" w:hAnsi="Wingdings" w:hint="default"/>
      </w:rPr>
    </w:lvl>
    <w:lvl w:ilvl="3" w:tplc="78D88164">
      <w:start w:val="1"/>
      <w:numFmt w:val="bullet"/>
      <w:lvlText w:val=""/>
      <w:lvlJc w:val="left"/>
      <w:pPr>
        <w:ind w:left="2880" w:hanging="360"/>
      </w:pPr>
      <w:rPr>
        <w:rFonts w:ascii="Symbol" w:hAnsi="Symbol" w:hint="default"/>
      </w:rPr>
    </w:lvl>
    <w:lvl w:ilvl="4" w:tplc="6270EE46">
      <w:start w:val="1"/>
      <w:numFmt w:val="bullet"/>
      <w:lvlText w:val="o"/>
      <w:lvlJc w:val="left"/>
      <w:pPr>
        <w:ind w:left="3600" w:hanging="360"/>
      </w:pPr>
      <w:rPr>
        <w:rFonts w:ascii="Courier New" w:hAnsi="Courier New" w:hint="default"/>
      </w:rPr>
    </w:lvl>
    <w:lvl w:ilvl="5" w:tplc="7F08E04A">
      <w:start w:val="1"/>
      <w:numFmt w:val="bullet"/>
      <w:lvlText w:val=""/>
      <w:lvlJc w:val="left"/>
      <w:pPr>
        <w:ind w:left="4320" w:hanging="360"/>
      </w:pPr>
      <w:rPr>
        <w:rFonts w:ascii="Wingdings" w:hAnsi="Wingdings" w:hint="default"/>
      </w:rPr>
    </w:lvl>
    <w:lvl w:ilvl="6" w:tplc="10A6FFFA">
      <w:start w:val="1"/>
      <w:numFmt w:val="bullet"/>
      <w:lvlText w:val=""/>
      <w:lvlJc w:val="left"/>
      <w:pPr>
        <w:ind w:left="5040" w:hanging="360"/>
      </w:pPr>
      <w:rPr>
        <w:rFonts w:ascii="Symbol" w:hAnsi="Symbol" w:hint="default"/>
      </w:rPr>
    </w:lvl>
    <w:lvl w:ilvl="7" w:tplc="A7724042">
      <w:start w:val="1"/>
      <w:numFmt w:val="bullet"/>
      <w:lvlText w:val="o"/>
      <w:lvlJc w:val="left"/>
      <w:pPr>
        <w:ind w:left="5760" w:hanging="360"/>
      </w:pPr>
      <w:rPr>
        <w:rFonts w:ascii="Courier New" w:hAnsi="Courier New" w:hint="default"/>
      </w:rPr>
    </w:lvl>
    <w:lvl w:ilvl="8" w:tplc="93EC2C12">
      <w:start w:val="1"/>
      <w:numFmt w:val="bullet"/>
      <w:lvlText w:val=""/>
      <w:lvlJc w:val="left"/>
      <w:pPr>
        <w:ind w:left="6480" w:hanging="360"/>
      </w:pPr>
      <w:rPr>
        <w:rFonts w:ascii="Wingdings" w:hAnsi="Wingdings" w:hint="default"/>
      </w:rPr>
    </w:lvl>
  </w:abstractNum>
  <w:abstractNum w:abstractNumId="76" w15:restartNumberingAfterBreak="0">
    <w:nsid w:val="6D9249A6"/>
    <w:multiLevelType w:val="multilevel"/>
    <w:tmpl w:val="45B2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E81172A"/>
    <w:multiLevelType w:val="multilevel"/>
    <w:tmpl w:val="C4D8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EEF1CDA"/>
    <w:multiLevelType w:val="multilevel"/>
    <w:tmpl w:val="3A3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F7C4828"/>
    <w:multiLevelType w:val="multilevel"/>
    <w:tmpl w:val="D514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6655AF"/>
    <w:multiLevelType w:val="multilevel"/>
    <w:tmpl w:val="C926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6F44A3"/>
    <w:multiLevelType w:val="multilevel"/>
    <w:tmpl w:val="BA9A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B87DE3"/>
    <w:multiLevelType w:val="multilevel"/>
    <w:tmpl w:val="8784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6D06430"/>
    <w:multiLevelType w:val="multilevel"/>
    <w:tmpl w:val="C7D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87C7782"/>
    <w:multiLevelType w:val="multilevel"/>
    <w:tmpl w:val="1008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9DA7544"/>
    <w:multiLevelType w:val="multilevel"/>
    <w:tmpl w:val="10D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A6C5A23"/>
    <w:multiLevelType w:val="multilevel"/>
    <w:tmpl w:val="6070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B9A0C61"/>
    <w:multiLevelType w:val="multilevel"/>
    <w:tmpl w:val="131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BC33A65"/>
    <w:multiLevelType w:val="multilevel"/>
    <w:tmpl w:val="ED4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E0A16CA"/>
    <w:multiLevelType w:val="hybridMultilevel"/>
    <w:tmpl w:val="CDC6B8BE"/>
    <w:lvl w:ilvl="0" w:tplc="099CEE14">
      <w:start w:val="1"/>
      <w:numFmt w:val="bullet"/>
      <w:lvlText w:val="-"/>
      <w:lvlJc w:val="left"/>
      <w:pPr>
        <w:ind w:left="720" w:hanging="360"/>
      </w:pPr>
      <w:rPr>
        <w:rFonts w:ascii="Calibri" w:hAnsi="Calibri" w:hint="default"/>
      </w:rPr>
    </w:lvl>
    <w:lvl w:ilvl="1" w:tplc="2834A968">
      <w:start w:val="1"/>
      <w:numFmt w:val="bullet"/>
      <w:lvlText w:val="o"/>
      <w:lvlJc w:val="left"/>
      <w:pPr>
        <w:ind w:left="1440" w:hanging="360"/>
      </w:pPr>
      <w:rPr>
        <w:rFonts w:ascii="Courier New" w:hAnsi="Courier New" w:hint="default"/>
      </w:rPr>
    </w:lvl>
    <w:lvl w:ilvl="2" w:tplc="7A20A516">
      <w:start w:val="1"/>
      <w:numFmt w:val="bullet"/>
      <w:lvlText w:val=""/>
      <w:lvlJc w:val="left"/>
      <w:pPr>
        <w:ind w:left="2160" w:hanging="360"/>
      </w:pPr>
      <w:rPr>
        <w:rFonts w:ascii="Wingdings" w:hAnsi="Wingdings" w:hint="default"/>
      </w:rPr>
    </w:lvl>
    <w:lvl w:ilvl="3" w:tplc="E27092FC">
      <w:start w:val="1"/>
      <w:numFmt w:val="bullet"/>
      <w:lvlText w:val=""/>
      <w:lvlJc w:val="left"/>
      <w:pPr>
        <w:ind w:left="2880" w:hanging="360"/>
      </w:pPr>
      <w:rPr>
        <w:rFonts w:ascii="Symbol" w:hAnsi="Symbol" w:hint="default"/>
      </w:rPr>
    </w:lvl>
    <w:lvl w:ilvl="4" w:tplc="31F62F60">
      <w:start w:val="1"/>
      <w:numFmt w:val="bullet"/>
      <w:lvlText w:val="o"/>
      <w:lvlJc w:val="left"/>
      <w:pPr>
        <w:ind w:left="3600" w:hanging="360"/>
      </w:pPr>
      <w:rPr>
        <w:rFonts w:ascii="Courier New" w:hAnsi="Courier New" w:hint="default"/>
      </w:rPr>
    </w:lvl>
    <w:lvl w:ilvl="5" w:tplc="C9B495A4">
      <w:start w:val="1"/>
      <w:numFmt w:val="bullet"/>
      <w:lvlText w:val=""/>
      <w:lvlJc w:val="left"/>
      <w:pPr>
        <w:ind w:left="4320" w:hanging="360"/>
      </w:pPr>
      <w:rPr>
        <w:rFonts w:ascii="Wingdings" w:hAnsi="Wingdings" w:hint="default"/>
      </w:rPr>
    </w:lvl>
    <w:lvl w:ilvl="6" w:tplc="38905ABA">
      <w:start w:val="1"/>
      <w:numFmt w:val="bullet"/>
      <w:lvlText w:val=""/>
      <w:lvlJc w:val="left"/>
      <w:pPr>
        <w:ind w:left="5040" w:hanging="360"/>
      </w:pPr>
      <w:rPr>
        <w:rFonts w:ascii="Symbol" w:hAnsi="Symbol" w:hint="default"/>
      </w:rPr>
    </w:lvl>
    <w:lvl w:ilvl="7" w:tplc="F96EB860">
      <w:start w:val="1"/>
      <w:numFmt w:val="bullet"/>
      <w:lvlText w:val="o"/>
      <w:lvlJc w:val="left"/>
      <w:pPr>
        <w:ind w:left="5760" w:hanging="360"/>
      </w:pPr>
      <w:rPr>
        <w:rFonts w:ascii="Courier New" w:hAnsi="Courier New" w:hint="default"/>
      </w:rPr>
    </w:lvl>
    <w:lvl w:ilvl="8" w:tplc="BC221032">
      <w:start w:val="1"/>
      <w:numFmt w:val="bullet"/>
      <w:lvlText w:val=""/>
      <w:lvlJc w:val="left"/>
      <w:pPr>
        <w:ind w:left="6480" w:hanging="360"/>
      </w:pPr>
      <w:rPr>
        <w:rFonts w:ascii="Wingdings" w:hAnsi="Wingdings" w:hint="default"/>
      </w:rPr>
    </w:lvl>
  </w:abstractNum>
  <w:abstractNum w:abstractNumId="90" w15:restartNumberingAfterBreak="0">
    <w:nsid w:val="7FF40A20"/>
    <w:multiLevelType w:val="multilevel"/>
    <w:tmpl w:val="614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2"/>
  </w:num>
  <w:num w:numId="3">
    <w:abstractNumId w:val="54"/>
  </w:num>
  <w:num w:numId="4">
    <w:abstractNumId w:val="27"/>
  </w:num>
  <w:num w:numId="5">
    <w:abstractNumId w:val="47"/>
  </w:num>
  <w:num w:numId="6">
    <w:abstractNumId w:val="59"/>
  </w:num>
  <w:num w:numId="7">
    <w:abstractNumId w:val="68"/>
  </w:num>
  <w:num w:numId="8">
    <w:abstractNumId w:val="63"/>
  </w:num>
  <w:num w:numId="9">
    <w:abstractNumId w:val="11"/>
  </w:num>
  <w:num w:numId="10">
    <w:abstractNumId w:val="30"/>
  </w:num>
  <w:num w:numId="11">
    <w:abstractNumId w:val="84"/>
  </w:num>
  <w:num w:numId="12">
    <w:abstractNumId w:val="10"/>
  </w:num>
  <w:num w:numId="13">
    <w:abstractNumId w:val="38"/>
  </w:num>
  <w:num w:numId="14">
    <w:abstractNumId w:val="85"/>
  </w:num>
  <w:num w:numId="15">
    <w:abstractNumId w:val="21"/>
  </w:num>
  <w:num w:numId="16">
    <w:abstractNumId w:val="31"/>
  </w:num>
  <w:num w:numId="17">
    <w:abstractNumId w:val="55"/>
  </w:num>
  <w:num w:numId="18">
    <w:abstractNumId w:val="83"/>
  </w:num>
  <w:num w:numId="19">
    <w:abstractNumId w:val="37"/>
  </w:num>
  <w:num w:numId="20">
    <w:abstractNumId w:val="19"/>
  </w:num>
  <w:num w:numId="21">
    <w:abstractNumId w:val="82"/>
  </w:num>
  <w:num w:numId="22">
    <w:abstractNumId w:val="9"/>
  </w:num>
  <w:num w:numId="23">
    <w:abstractNumId w:val="14"/>
  </w:num>
  <w:num w:numId="24">
    <w:abstractNumId w:val="15"/>
  </w:num>
  <w:num w:numId="25">
    <w:abstractNumId w:val="13"/>
  </w:num>
  <w:num w:numId="26">
    <w:abstractNumId w:val="43"/>
  </w:num>
  <w:num w:numId="27">
    <w:abstractNumId w:val="56"/>
  </w:num>
  <w:num w:numId="28">
    <w:abstractNumId w:val="3"/>
  </w:num>
  <w:num w:numId="29">
    <w:abstractNumId w:val="66"/>
  </w:num>
  <w:num w:numId="30">
    <w:abstractNumId w:val="49"/>
  </w:num>
  <w:num w:numId="31">
    <w:abstractNumId w:val="89"/>
  </w:num>
  <w:num w:numId="32">
    <w:abstractNumId w:val="25"/>
  </w:num>
  <w:num w:numId="33">
    <w:abstractNumId w:val="64"/>
  </w:num>
  <w:num w:numId="34">
    <w:abstractNumId w:val="90"/>
  </w:num>
  <w:num w:numId="35">
    <w:abstractNumId w:val="57"/>
  </w:num>
  <w:num w:numId="36">
    <w:abstractNumId w:val="79"/>
  </w:num>
  <w:num w:numId="37">
    <w:abstractNumId w:val="1"/>
  </w:num>
  <w:num w:numId="38">
    <w:abstractNumId w:val="65"/>
  </w:num>
  <w:num w:numId="39">
    <w:abstractNumId w:val="20"/>
  </w:num>
  <w:num w:numId="40">
    <w:abstractNumId w:val="51"/>
  </w:num>
  <w:num w:numId="41">
    <w:abstractNumId w:val="33"/>
  </w:num>
  <w:num w:numId="42">
    <w:abstractNumId w:val="75"/>
  </w:num>
  <w:num w:numId="43">
    <w:abstractNumId w:val="12"/>
  </w:num>
  <w:num w:numId="44">
    <w:abstractNumId w:val="78"/>
  </w:num>
  <w:num w:numId="45">
    <w:abstractNumId w:val="58"/>
  </w:num>
  <w:num w:numId="46">
    <w:abstractNumId w:val="73"/>
  </w:num>
  <w:num w:numId="47">
    <w:abstractNumId w:val="16"/>
  </w:num>
  <w:num w:numId="48">
    <w:abstractNumId w:val="34"/>
  </w:num>
  <w:num w:numId="49">
    <w:abstractNumId w:val="87"/>
  </w:num>
  <w:num w:numId="50">
    <w:abstractNumId w:val="45"/>
  </w:num>
  <w:num w:numId="51">
    <w:abstractNumId w:val="5"/>
  </w:num>
  <w:num w:numId="52">
    <w:abstractNumId w:val="18"/>
  </w:num>
  <w:num w:numId="53">
    <w:abstractNumId w:val="32"/>
  </w:num>
  <w:num w:numId="54">
    <w:abstractNumId w:val="77"/>
  </w:num>
  <w:num w:numId="55">
    <w:abstractNumId w:val="7"/>
  </w:num>
  <w:num w:numId="56">
    <w:abstractNumId w:val="74"/>
  </w:num>
  <w:num w:numId="57">
    <w:abstractNumId w:val="76"/>
  </w:num>
  <w:num w:numId="58">
    <w:abstractNumId w:val="44"/>
  </w:num>
  <w:num w:numId="59">
    <w:abstractNumId w:val="88"/>
  </w:num>
  <w:num w:numId="60">
    <w:abstractNumId w:val="22"/>
  </w:num>
  <w:num w:numId="61">
    <w:abstractNumId w:val="4"/>
  </w:num>
  <w:num w:numId="62">
    <w:abstractNumId w:val="70"/>
  </w:num>
  <w:num w:numId="63">
    <w:abstractNumId w:val="24"/>
  </w:num>
  <w:num w:numId="64">
    <w:abstractNumId w:val="0"/>
  </w:num>
  <w:num w:numId="65">
    <w:abstractNumId w:val="8"/>
  </w:num>
  <w:num w:numId="66">
    <w:abstractNumId w:val="28"/>
  </w:num>
  <w:num w:numId="67">
    <w:abstractNumId w:val="17"/>
  </w:num>
  <w:num w:numId="68">
    <w:abstractNumId w:val="61"/>
  </w:num>
  <w:num w:numId="69">
    <w:abstractNumId w:val="42"/>
  </w:num>
  <w:num w:numId="70">
    <w:abstractNumId w:val="53"/>
  </w:num>
  <w:num w:numId="71">
    <w:abstractNumId w:val="60"/>
  </w:num>
  <w:num w:numId="72">
    <w:abstractNumId w:val="46"/>
  </w:num>
  <w:num w:numId="73">
    <w:abstractNumId w:val="86"/>
  </w:num>
  <w:num w:numId="74">
    <w:abstractNumId w:val="29"/>
  </w:num>
  <w:num w:numId="75">
    <w:abstractNumId w:val="48"/>
  </w:num>
  <w:num w:numId="76">
    <w:abstractNumId w:val="52"/>
  </w:num>
  <w:num w:numId="77">
    <w:abstractNumId w:val="35"/>
  </w:num>
  <w:num w:numId="78">
    <w:abstractNumId w:val="40"/>
  </w:num>
  <w:num w:numId="79">
    <w:abstractNumId w:val="6"/>
  </w:num>
  <w:num w:numId="80">
    <w:abstractNumId w:val="26"/>
  </w:num>
  <w:num w:numId="81">
    <w:abstractNumId w:val="62"/>
  </w:num>
  <w:num w:numId="82">
    <w:abstractNumId w:val="36"/>
  </w:num>
  <w:num w:numId="83">
    <w:abstractNumId w:val="81"/>
  </w:num>
  <w:num w:numId="84">
    <w:abstractNumId w:val="69"/>
  </w:num>
  <w:num w:numId="85">
    <w:abstractNumId w:val="50"/>
  </w:num>
  <w:num w:numId="86">
    <w:abstractNumId w:val="23"/>
  </w:num>
  <w:num w:numId="87">
    <w:abstractNumId w:val="67"/>
  </w:num>
  <w:num w:numId="88">
    <w:abstractNumId w:val="80"/>
  </w:num>
  <w:num w:numId="89">
    <w:abstractNumId w:val="41"/>
  </w:num>
  <w:num w:numId="90">
    <w:abstractNumId w:val="39"/>
  </w:num>
  <w:num w:numId="91">
    <w:abstractNumId w:val="7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9CE82C"/>
    <w:rsid w:val="000131FB"/>
    <w:rsid w:val="00031FA2"/>
    <w:rsid w:val="0005162E"/>
    <w:rsid w:val="00096B1B"/>
    <w:rsid w:val="000A367B"/>
    <w:rsid w:val="001000DE"/>
    <w:rsid w:val="00184589"/>
    <w:rsid w:val="002F723C"/>
    <w:rsid w:val="003A504A"/>
    <w:rsid w:val="0050678B"/>
    <w:rsid w:val="00612E45"/>
    <w:rsid w:val="00615385"/>
    <w:rsid w:val="006D2C90"/>
    <w:rsid w:val="006E4B27"/>
    <w:rsid w:val="00707231"/>
    <w:rsid w:val="007117A1"/>
    <w:rsid w:val="0076192A"/>
    <w:rsid w:val="00886EDA"/>
    <w:rsid w:val="008D2C57"/>
    <w:rsid w:val="008D5945"/>
    <w:rsid w:val="00933D07"/>
    <w:rsid w:val="00950A14"/>
    <w:rsid w:val="009C6FEC"/>
    <w:rsid w:val="00A02CE8"/>
    <w:rsid w:val="00AB3544"/>
    <w:rsid w:val="00AB7965"/>
    <w:rsid w:val="00B065E3"/>
    <w:rsid w:val="00B26CF4"/>
    <w:rsid w:val="00B913E6"/>
    <w:rsid w:val="00BB53E6"/>
    <w:rsid w:val="00C561B1"/>
    <w:rsid w:val="00CA689D"/>
    <w:rsid w:val="00CD52AA"/>
    <w:rsid w:val="00CF0C2F"/>
    <w:rsid w:val="00D60A47"/>
    <w:rsid w:val="00D86EC1"/>
    <w:rsid w:val="00E12168"/>
    <w:rsid w:val="00E40B78"/>
    <w:rsid w:val="00E60EB0"/>
    <w:rsid w:val="00F63843"/>
    <w:rsid w:val="089CE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E82C"/>
  <w15:chartTrackingRefBased/>
  <w15:docId w15:val="{E6AC8D84-7A9B-4F45-8CA8-C63CFAF5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2C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A02CE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A02CE8"/>
  </w:style>
  <w:style w:type="character" w:customStyle="1" w:styleId="bcx9">
    <w:name w:val="bcx9"/>
    <w:basedOn w:val="Standaardalinea-lettertype"/>
    <w:rsid w:val="00A02CE8"/>
  </w:style>
  <w:style w:type="character" w:customStyle="1" w:styleId="eop">
    <w:name w:val="eop"/>
    <w:basedOn w:val="Standaardalinea-lettertype"/>
    <w:rsid w:val="00A02CE8"/>
  </w:style>
  <w:style w:type="character" w:customStyle="1" w:styleId="scxw227258184">
    <w:name w:val="scxw227258184"/>
    <w:basedOn w:val="Standaardalinea-lettertype"/>
    <w:rsid w:val="00A02CE8"/>
  </w:style>
  <w:style w:type="character" w:customStyle="1" w:styleId="Kop1Char">
    <w:name w:val="Kop 1 Char"/>
    <w:basedOn w:val="Standaardalinea-lettertype"/>
    <w:link w:val="Kop1"/>
    <w:uiPriority w:val="9"/>
    <w:rsid w:val="00A02CE8"/>
    <w:rPr>
      <w:rFonts w:asciiTheme="majorHAnsi" w:eastAsiaTheme="majorEastAsia" w:hAnsiTheme="majorHAnsi" w:cstheme="majorBidi"/>
      <w:color w:val="2F5496" w:themeColor="accent1" w:themeShade="BF"/>
      <w:sz w:val="32"/>
      <w:szCs w:val="32"/>
    </w:rPr>
  </w:style>
  <w:style w:type="character" w:customStyle="1" w:styleId="pagebreaktextspan">
    <w:name w:val="pagebreaktextspan"/>
    <w:basedOn w:val="Standaardalinea-lettertype"/>
    <w:rsid w:val="00096B1B"/>
  </w:style>
  <w:style w:type="paragraph" w:styleId="Lijstalinea">
    <w:name w:val="List Paragraph"/>
    <w:basedOn w:val="Standaard"/>
    <w:uiPriority w:val="34"/>
    <w:qFormat/>
    <w:rsid w:val="00C561B1"/>
    <w:pPr>
      <w:ind w:left="720"/>
      <w:contextualSpacing/>
    </w:pPr>
    <w:rPr>
      <w:lang w:val="nl-NL"/>
    </w:rPr>
  </w:style>
  <w:style w:type="character" w:customStyle="1" w:styleId="scxw203277461">
    <w:name w:val="scxw203277461"/>
    <w:basedOn w:val="Standaardalinea-lettertype"/>
    <w:rsid w:val="00CF0C2F"/>
  </w:style>
  <w:style w:type="character" w:customStyle="1" w:styleId="scxw191078278">
    <w:name w:val="scxw191078278"/>
    <w:basedOn w:val="Standaardalinea-lettertype"/>
    <w:rsid w:val="00933D07"/>
  </w:style>
  <w:style w:type="character" w:customStyle="1" w:styleId="scxw87983448">
    <w:name w:val="scxw87983448"/>
    <w:basedOn w:val="Standaardalinea-lettertype"/>
    <w:rsid w:val="00CD52AA"/>
  </w:style>
  <w:style w:type="character" w:styleId="Hyperlink">
    <w:name w:val="Hyperlink"/>
    <w:basedOn w:val="Standaardalinea-lettertype"/>
    <w:uiPriority w:val="99"/>
    <w:unhideWhenUsed/>
    <w:rsid w:val="001000DE"/>
    <w:rPr>
      <w:color w:val="0563C1" w:themeColor="hyperlink"/>
      <w:u w:val="single"/>
    </w:rPr>
  </w:style>
  <w:style w:type="paragraph" w:styleId="Geenafstand">
    <w:name w:val="No Spacing"/>
    <w:link w:val="GeenafstandChar"/>
    <w:uiPriority w:val="1"/>
    <w:qFormat/>
    <w:rsid w:val="001000DE"/>
    <w:pPr>
      <w:spacing w:after="0" w:line="240" w:lineRule="auto"/>
    </w:pPr>
    <w:rPr>
      <w:lang w:val="nl-NL"/>
    </w:rPr>
  </w:style>
  <w:style w:type="paragraph" w:styleId="Kopvaninhoudsopgave">
    <w:name w:val="TOC Heading"/>
    <w:basedOn w:val="Kop1"/>
    <w:next w:val="Standaard"/>
    <w:uiPriority w:val="39"/>
    <w:unhideWhenUsed/>
    <w:qFormat/>
    <w:rsid w:val="001000DE"/>
    <w:pPr>
      <w:outlineLvl w:val="9"/>
    </w:pPr>
    <w:rPr>
      <w:lang w:val="nl-NL" w:eastAsia="nl-NL"/>
    </w:rPr>
  </w:style>
  <w:style w:type="paragraph" w:styleId="Inhopg1">
    <w:name w:val="toc 1"/>
    <w:basedOn w:val="Standaard"/>
    <w:next w:val="Standaard"/>
    <w:autoRedefine/>
    <w:uiPriority w:val="39"/>
    <w:unhideWhenUsed/>
    <w:rsid w:val="001000DE"/>
    <w:pPr>
      <w:spacing w:after="100"/>
    </w:pPr>
  </w:style>
  <w:style w:type="character" w:customStyle="1" w:styleId="GeenafstandChar">
    <w:name w:val="Geen afstand Char"/>
    <w:basedOn w:val="Standaardalinea-lettertype"/>
    <w:link w:val="Geenafstand"/>
    <w:uiPriority w:val="1"/>
    <w:rsid w:val="008D5945"/>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4585">
      <w:bodyDiv w:val="1"/>
      <w:marLeft w:val="0"/>
      <w:marRight w:val="0"/>
      <w:marTop w:val="0"/>
      <w:marBottom w:val="0"/>
      <w:divBdr>
        <w:top w:val="none" w:sz="0" w:space="0" w:color="auto"/>
        <w:left w:val="none" w:sz="0" w:space="0" w:color="auto"/>
        <w:bottom w:val="none" w:sz="0" w:space="0" w:color="auto"/>
        <w:right w:val="none" w:sz="0" w:space="0" w:color="auto"/>
      </w:divBdr>
      <w:divsChild>
        <w:div w:id="1774353652">
          <w:marLeft w:val="0"/>
          <w:marRight w:val="0"/>
          <w:marTop w:val="0"/>
          <w:marBottom w:val="0"/>
          <w:divBdr>
            <w:top w:val="none" w:sz="0" w:space="0" w:color="auto"/>
            <w:left w:val="none" w:sz="0" w:space="0" w:color="auto"/>
            <w:bottom w:val="none" w:sz="0" w:space="0" w:color="auto"/>
            <w:right w:val="none" w:sz="0" w:space="0" w:color="auto"/>
          </w:divBdr>
        </w:div>
        <w:div w:id="1414161065">
          <w:marLeft w:val="0"/>
          <w:marRight w:val="0"/>
          <w:marTop w:val="0"/>
          <w:marBottom w:val="0"/>
          <w:divBdr>
            <w:top w:val="none" w:sz="0" w:space="0" w:color="auto"/>
            <w:left w:val="none" w:sz="0" w:space="0" w:color="auto"/>
            <w:bottom w:val="none" w:sz="0" w:space="0" w:color="auto"/>
            <w:right w:val="none" w:sz="0" w:space="0" w:color="auto"/>
          </w:divBdr>
        </w:div>
        <w:div w:id="520820045">
          <w:marLeft w:val="0"/>
          <w:marRight w:val="0"/>
          <w:marTop w:val="0"/>
          <w:marBottom w:val="0"/>
          <w:divBdr>
            <w:top w:val="none" w:sz="0" w:space="0" w:color="auto"/>
            <w:left w:val="none" w:sz="0" w:space="0" w:color="auto"/>
            <w:bottom w:val="none" w:sz="0" w:space="0" w:color="auto"/>
            <w:right w:val="none" w:sz="0" w:space="0" w:color="auto"/>
          </w:divBdr>
        </w:div>
        <w:div w:id="1225410116">
          <w:marLeft w:val="0"/>
          <w:marRight w:val="0"/>
          <w:marTop w:val="0"/>
          <w:marBottom w:val="0"/>
          <w:divBdr>
            <w:top w:val="none" w:sz="0" w:space="0" w:color="auto"/>
            <w:left w:val="none" w:sz="0" w:space="0" w:color="auto"/>
            <w:bottom w:val="none" w:sz="0" w:space="0" w:color="auto"/>
            <w:right w:val="none" w:sz="0" w:space="0" w:color="auto"/>
          </w:divBdr>
        </w:div>
        <w:div w:id="1151412184">
          <w:marLeft w:val="0"/>
          <w:marRight w:val="0"/>
          <w:marTop w:val="0"/>
          <w:marBottom w:val="0"/>
          <w:divBdr>
            <w:top w:val="none" w:sz="0" w:space="0" w:color="auto"/>
            <w:left w:val="none" w:sz="0" w:space="0" w:color="auto"/>
            <w:bottom w:val="none" w:sz="0" w:space="0" w:color="auto"/>
            <w:right w:val="none" w:sz="0" w:space="0" w:color="auto"/>
          </w:divBdr>
        </w:div>
        <w:div w:id="312608166">
          <w:marLeft w:val="0"/>
          <w:marRight w:val="0"/>
          <w:marTop w:val="0"/>
          <w:marBottom w:val="0"/>
          <w:divBdr>
            <w:top w:val="none" w:sz="0" w:space="0" w:color="auto"/>
            <w:left w:val="none" w:sz="0" w:space="0" w:color="auto"/>
            <w:bottom w:val="none" w:sz="0" w:space="0" w:color="auto"/>
            <w:right w:val="none" w:sz="0" w:space="0" w:color="auto"/>
          </w:divBdr>
        </w:div>
        <w:div w:id="741828895">
          <w:marLeft w:val="0"/>
          <w:marRight w:val="0"/>
          <w:marTop w:val="0"/>
          <w:marBottom w:val="0"/>
          <w:divBdr>
            <w:top w:val="none" w:sz="0" w:space="0" w:color="auto"/>
            <w:left w:val="none" w:sz="0" w:space="0" w:color="auto"/>
            <w:bottom w:val="none" w:sz="0" w:space="0" w:color="auto"/>
            <w:right w:val="none" w:sz="0" w:space="0" w:color="auto"/>
          </w:divBdr>
        </w:div>
        <w:div w:id="1907838589">
          <w:marLeft w:val="0"/>
          <w:marRight w:val="0"/>
          <w:marTop w:val="0"/>
          <w:marBottom w:val="0"/>
          <w:divBdr>
            <w:top w:val="none" w:sz="0" w:space="0" w:color="auto"/>
            <w:left w:val="none" w:sz="0" w:space="0" w:color="auto"/>
            <w:bottom w:val="none" w:sz="0" w:space="0" w:color="auto"/>
            <w:right w:val="none" w:sz="0" w:space="0" w:color="auto"/>
          </w:divBdr>
        </w:div>
        <w:div w:id="646252742">
          <w:marLeft w:val="0"/>
          <w:marRight w:val="0"/>
          <w:marTop w:val="0"/>
          <w:marBottom w:val="0"/>
          <w:divBdr>
            <w:top w:val="none" w:sz="0" w:space="0" w:color="auto"/>
            <w:left w:val="none" w:sz="0" w:space="0" w:color="auto"/>
            <w:bottom w:val="none" w:sz="0" w:space="0" w:color="auto"/>
            <w:right w:val="none" w:sz="0" w:space="0" w:color="auto"/>
          </w:divBdr>
        </w:div>
        <w:div w:id="227618669">
          <w:marLeft w:val="0"/>
          <w:marRight w:val="0"/>
          <w:marTop w:val="0"/>
          <w:marBottom w:val="0"/>
          <w:divBdr>
            <w:top w:val="none" w:sz="0" w:space="0" w:color="auto"/>
            <w:left w:val="none" w:sz="0" w:space="0" w:color="auto"/>
            <w:bottom w:val="none" w:sz="0" w:space="0" w:color="auto"/>
            <w:right w:val="none" w:sz="0" w:space="0" w:color="auto"/>
          </w:divBdr>
        </w:div>
        <w:div w:id="1922710876">
          <w:marLeft w:val="0"/>
          <w:marRight w:val="0"/>
          <w:marTop w:val="0"/>
          <w:marBottom w:val="0"/>
          <w:divBdr>
            <w:top w:val="none" w:sz="0" w:space="0" w:color="auto"/>
            <w:left w:val="none" w:sz="0" w:space="0" w:color="auto"/>
            <w:bottom w:val="none" w:sz="0" w:space="0" w:color="auto"/>
            <w:right w:val="none" w:sz="0" w:space="0" w:color="auto"/>
          </w:divBdr>
        </w:div>
        <w:div w:id="367875565">
          <w:marLeft w:val="0"/>
          <w:marRight w:val="0"/>
          <w:marTop w:val="0"/>
          <w:marBottom w:val="0"/>
          <w:divBdr>
            <w:top w:val="none" w:sz="0" w:space="0" w:color="auto"/>
            <w:left w:val="none" w:sz="0" w:space="0" w:color="auto"/>
            <w:bottom w:val="none" w:sz="0" w:space="0" w:color="auto"/>
            <w:right w:val="none" w:sz="0" w:space="0" w:color="auto"/>
          </w:divBdr>
        </w:div>
      </w:divsChild>
    </w:div>
    <w:div w:id="188109714">
      <w:bodyDiv w:val="1"/>
      <w:marLeft w:val="0"/>
      <w:marRight w:val="0"/>
      <w:marTop w:val="0"/>
      <w:marBottom w:val="0"/>
      <w:divBdr>
        <w:top w:val="none" w:sz="0" w:space="0" w:color="auto"/>
        <w:left w:val="none" w:sz="0" w:space="0" w:color="auto"/>
        <w:bottom w:val="none" w:sz="0" w:space="0" w:color="auto"/>
        <w:right w:val="none" w:sz="0" w:space="0" w:color="auto"/>
      </w:divBdr>
      <w:divsChild>
        <w:div w:id="750547882">
          <w:marLeft w:val="0"/>
          <w:marRight w:val="0"/>
          <w:marTop w:val="0"/>
          <w:marBottom w:val="0"/>
          <w:divBdr>
            <w:top w:val="none" w:sz="0" w:space="0" w:color="auto"/>
            <w:left w:val="none" w:sz="0" w:space="0" w:color="auto"/>
            <w:bottom w:val="none" w:sz="0" w:space="0" w:color="auto"/>
            <w:right w:val="none" w:sz="0" w:space="0" w:color="auto"/>
          </w:divBdr>
          <w:divsChild>
            <w:div w:id="2110082004">
              <w:marLeft w:val="0"/>
              <w:marRight w:val="0"/>
              <w:marTop w:val="0"/>
              <w:marBottom w:val="0"/>
              <w:divBdr>
                <w:top w:val="none" w:sz="0" w:space="0" w:color="auto"/>
                <w:left w:val="none" w:sz="0" w:space="0" w:color="auto"/>
                <w:bottom w:val="none" w:sz="0" w:space="0" w:color="auto"/>
                <w:right w:val="none" w:sz="0" w:space="0" w:color="auto"/>
              </w:divBdr>
            </w:div>
            <w:div w:id="293022433">
              <w:marLeft w:val="0"/>
              <w:marRight w:val="0"/>
              <w:marTop w:val="0"/>
              <w:marBottom w:val="0"/>
              <w:divBdr>
                <w:top w:val="none" w:sz="0" w:space="0" w:color="auto"/>
                <w:left w:val="none" w:sz="0" w:space="0" w:color="auto"/>
                <w:bottom w:val="none" w:sz="0" w:space="0" w:color="auto"/>
                <w:right w:val="none" w:sz="0" w:space="0" w:color="auto"/>
              </w:divBdr>
            </w:div>
            <w:div w:id="456072163">
              <w:marLeft w:val="0"/>
              <w:marRight w:val="0"/>
              <w:marTop w:val="0"/>
              <w:marBottom w:val="0"/>
              <w:divBdr>
                <w:top w:val="none" w:sz="0" w:space="0" w:color="auto"/>
                <w:left w:val="none" w:sz="0" w:space="0" w:color="auto"/>
                <w:bottom w:val="none" w:sz="0" w:space="0" w:color="auto"/>
                <w:right w:val="none" w:sz="0" w:space="0" w:color="auto"/>
              </w:divBdr>
            </w:div>
            <w:div w:id="877741799">
              <w:marLeft w:val="0"/>
              <w:marRight w:val="0"/>
              <w:marTop w:val="0"/>
              <w:marBottom w:val="0"/>
              <w:divBdr>
                <w:top w:val="none" w:sz="0" w:space="0" w:color="auto"/>
                <w:left w:val="none" w:sz="0" w:space="0" w:color="auto"/>
                <w:bottom w:val="none" w:sz="0" w:space="0" w:color="auto"/>
                <w:right w:val="none" w:sz="0" w:space="0" w:color="auto"/>
              </w:divBdr>
            </w:div>
          </w:divsChild>
        </w:div>
        <w:div w:id="508562219">
          <w:marLeft w:val="0"/>
          <w:marRight w:val="0"/>
          <w:marTop w:val="0"/>
          <w:marBottom w:val="0"/>
          <w:divBdr>
            <w:top w:val="none" w:sz="0" w:space="0" w:color="auto"/>
            <w:left w:val="none" w:sz="0" w:space="0" w:color="auto"/>
            <w:bottom w:val="none" w:sz="0" w:space="0" w:color="auto"/>
            <w:right w:val="none" w:sz="0" w:space="0" w:color="auto"/>
          </w:divBdr>
          <w:divsChild>
            <w:div w:id="253977341">
              <w:marLeft w:val="0"/>
              <w:marRight w:val="0"/>
              <w:marTop w:val="0"/>
              <w:marBottom w:val="0"/>
              <w:divBdr>
                <w:top w:val="none" w:sz="0" w:space="0" w:color="auto"/>
                <w:left w:val="none" w:sz="0" w:space="0" w:color="auto"/>
                <w:bottom w:val="none" w:sz="0" w:space="0" w:color="auto"/>
                <w:right w:val="none" w:sz="0" w:space="0" w:color="auto"/>
              </w:divBdr>
            </w:div>
            <w:div w:id="490289278">
              <w:marLeft w:val="0"/>
              <w:marRight w:val="0"/>
              <w:marTop w:val="0"/>
              <w:marBottom w:val="0"/>
              <w:divBdr>
                <w:top w:val="none" w:sz="0" w:space="0" w:color="auto"/>
                <w:left w:val="none" w:sz="0" w:space="0" w:color="auto"/>
                <w:bottom w:val="none" w:sz="0" w:space="0" w:color="auto"/>
                <w:right w:val="none" w:sz="0" w:space="0" w:color="auto"/>
              </w:divBdr>
            </w:div>
            <w:div w:id="737871673">
              <w:marLeft w:val="0"/>
              <w:marRight w:val="0"/>
              <w:marTop w:val="0"/>
              <w:marBottom w:val="0"/>
              <w:divBdr>
                <w:top w:val="none" w:sz="0" w:space="0" w:color="auto"/>
                <w:left w:val="none" w:sz="0" w:space="0" w:color="auto"/>
                <w:bottom w:val="none" w:sz="0" w:space="0" w:color="auto"/>
                <w:right w:val="none" w:sz="0" w:space="0" w:color="auto"/>
              </w:divBdr>
            </w:div>
          </w:divsChild>
        </w:div>
        <w:div w:id="804736624">
          <w:marLeft w:val="0"/>
          <w:marRight w:val="0"/>
          <w:marTop w:val="0"/>
          <w:marBottom w:val="0"/>
          <w:divBdr>
            <w:top w:val="none" w:sz="0" w:space="0" w:color="auto"/>
            <w:left w:val="none" w:sz="0" w:space="0" w:color="auto"/>
            <w:bottom w:val="none" w:sz="0" w:space="0" w:color="auto"/>
            <w:right w:val="none" w:sz="0" w:space="0" w:color="auto"/>
          </w:divBdr>
          <w:divsChild>
            <w:div w:id="1355499094">
              <w:marLeft w:val="0"/>
              <w:marRight w:val="0"/>
              <w:marTop w:val="0"/>
              <w:marBottom w:val="0"/>
              <w:divBdr>
                <w:top w:val="none" w:sz="0" w:space="0" w:color="auto"/>
                <w:left w:val="none" w:sz="0" w:space="0" w:color="auto"/>
                <w:bottom w:val="none" w:sz="0" w:space="0" w:color="auto"/>
                <w:right w:val="none" w:sz="0" w:space="0" w:color="auto"/>
              </w:divBdr>
            </w:div>
            <w:div w:id="1741293554">
              <w:marLeft w:val="0"/>
              <w:marRight w:val="0"/>
              <w:marTop w:val="0"/>
              <w:marBottom w:val="0"/>
              <w:divBdr>
                <w:top w:val="none" w:sz="0" w:space="0" w:color="auto"/>
                <w:left w:val="none" w:sz="0" w:space="0" w:color="auto"/>
                <w:bottom w:val="none" w:sz="0" w:space="0" w:color="auto"/>
                <w:right w:val="none" w:sz="0" w:space="0" w:color="auto"/>
              </w:divBdr>
            </w:div>
            <w:div w:id="1271283124">
              <w:marLeft w:val="0"/>
              <w:marRight w:val="0"/>
              <w:marTop w:val="0"/>
              <w:marBottom w:val="0"/>
              <w:divBdr>
                <w:top w:val="none" w:sz="0" w:space="0" w:color="auto"/>
                <w:left w:val="none" w:sz="0" w:space="0" w:color="auto"/>
                <w:bottom w:val="none" w:sz="0" w:space="0" w:color="auto"/>
                <w:right w:val="none" w:sz="0" w:space="0" w:color="auto"/>
              </w:divBdr>
            </w:div>
            <w:div w:id="1239056197">
              <w:marLeft w:val="0"/>
              <w:marRight w:val="0"/>
              <w:marTop w:val="0"/>
              <w:marBottom w:val="0"/>
              <w:divBdr>
                <w:top w:val="none" w:sz="0" w:space="0" w:color="auto"/>
                <w:left w:val="none" w:sz="0" w:space="0" w:color="auto"/>
                <w:bottom w:val="none" w:sz="0" w:space="0" w:color="auto"/>
                <w:right w:val="none" w:sz="0" w:space="0" w:color="auto"/>
              </w:divBdr>
            </w:div>
            <w:div w:id="881791582">
              <w:marLeft w:val="0"/>
              <w:marRight w:val="0"/>
              <w:marTop w:val="0"/>
              <w:marBottom w:val="0"/>
              <w:divBdr>
                <w:top w:val="none" w:sz="0" w:space="0" w:color="auto"/>
                <w:left w:val="none" w:sz="0" w:space="0" w:color="auto"/>
                <w:bottom w:val="none" w:sz="0" w:space="0" w:color="auto"/>
                <w:right w:val="none" w:sz="0" w:space="0" w:color="auto"/>
              </w:divBdr>
            </w:div>
          </w:divsChild>
        </w:div>
        <w:div w:id="1858696248">
          <w:marLeft w:val="0"/>
          <w:marRight w:val="0"/>
          <w:marTop w:val="0"/>
          <w:marBottom w:val="0"/>
          <w:divBdr>
            <w:top w:val="none" w:sz="0" w:space="0" w:color="auto"/>
            <w:left w:val="none" w:sz="0" w:space="0" w:color="auto"/>
            <w:bottom w:val="none" w:sz="0" w:space="0" w:color="auto"/>
            <w:right w:val="none" w:sz="0" w:space="0" w:color="auto"/>
          </w:divBdr>
          <w:divsChild>
            <w:div w:id="210922375">
              <w:marLeft w:val="0"/>
              <w:marRight w:val="0"/>
              <w:marTop w:val="0"/>
              <w:marBottom w:val="0"/>
              <w:divBdr>
                <w:top w:val="none" w:sz="0" w:space="0" w:color="auto"/>
                <w:left w:val="none" w:sz="0" w:space="0" w:color="auto"/>
                <w:bottom w:val="none" w:sz="0" w:space="0" w:color="auto"/>
                <w:right w:val="none" w:sz="0" w:space="0" w:color="auto"/>
              </w:divBdr>
            </w:div>
            <w:div w:id="936592762">
              <w:marLeft w:val="0"/>
              <w:marRight w:val="0"/>
              <w:marTop w:val="0"/>
              <w:marBottom w:val="0"/>
              <w:divBdr>
                <w:top w:val="none" w:sz="0" w:space="0" w:color="auto"/>
                <w:left w:val="none" w:sz="0" w:space="0" w:color="auto"/>
                <w:bottom w:val="none" w:sz="0" w:space="0" w:color="auto"/>
                <w:right w:val="none" w:sz="0" w:space="0" w:color="auto"/>
              </w:divBdr>
            </w:div>
            <w:div w:id="135070060">
              <w:marLeft w:val="0"/>
              <w:marRight w:val="0"/>
              <w:marTop w:val="0"/>
              <w:marBottom w:val="0"/>
              <w:divBdr>
                <w:top w:val="none" w:sz="0" w:space="0" w:color="auto"/>
                <w:left w:val="none" w:sz="0" w:space="0" w:color="auto"/>
                <w:bottom w:val="none" w:sz="0" w:space="0" w:color="auto"/>
                <w:right w:val="none" w:sz="0" w:space="0" w:color="auto"/>
              </w:divBdr>
            </w:div>
            <w:div w:id="111679769">
              <w:marLeft w:val="0"/>
              <w:marRight w:val="0"/>
              <w:marTop w:val="0"/>
              <w:marBottom w:val="0"/>
              <w:divBdr>
                <w:top w:val="none" w:sz="0" w:space="0" w:color="auto"/>
                <w:left w:val="none" w:sz="0" w:space="0" w:color="auto"/>
                <w:bottom w:val="none" w:sz="0" w:space="0" w:color="auto"/>
                <w:right w:val="none" w:sz="0" w:space="0" w:color="auto"/>
              </w:divBdr>
            </w:div>
            <w:div w:id="1640107645">
              <w:marLeft w:val="0"/>
              <w:marRight w:val="0"/>
              <w:marTop w:val="0"/>
              <w:marBottom w:val="0"/>
              <w:divBdr>
                <w:top w:val="none" w:sz="0" w:space="0" w:color="auto"/>
                <w:left w:val="none" w:sz="0" w:space="0" w:color="auto"/>
                <w:bottom w:val="none" w:sz="0" w:space="0" w:color="auto"/>
                <w:right w:val="none" w:sz="0" w:space="0" w:color="auto"/>
              </w:divBdr>
            </w:div>
          </w:divsChild>
        </w:div>
        <w:div w:id="1296524864">
          <w:marLeft w:val="0"/>
          <w:marRight w:val="0"/>
          <w:marTop w:val="0"/>
          <w:marBottom w:val="0"/>
          <w:divBdr>
            <w:top w:val="none" w:sz="0" w:space="0" w:color="auto"/>
            <w:left w:val="none" w:sz="0" w:space="0" w:color="auto"/>
            <w:bottom w:val="none" w:sz="0" w:space="0" w:color="auto"/>
            <w:right w:val="none" w:sz="0" w:space="0" w:color="auto"/>
          </w:divBdr>
          <w:divsChild>
            <w:div w:id="966811206">
              <w:marLeft w:val="0"/>
              <w:marRight w:val="0"/>
              <w:marTop w:val="0"/>
              <w:marBottom w:val="0"/>
              <w:divBdr>
                <w:top w:val="none" w:sz="0" w:space="0" w:color="auto"/>
                <w:left w:val="none" w:sz="0" w:space="0" w:color="auto"/>
                <w:bottom w:val="none" w:sz="0" w:space="0" w:color="auto"/>
                <w:right w:val="none" w:sz="0" w:space="0" w:color="auto"/>
              </w:divBdr>
            </w:div>
            <w:div w:id="134101189">
              <w:marLeft w:val="0"/>
              <w:marRight w:val="0"/>
              <w:marTop w:val="0"/>
              <w:marBottom w:val="0"/>
              <w:divBdr>
                <w:top w:val="none" w:sz="0" w:space="0" w:color="auto"/>
                <w:left w:val="none" w:sz="0" w:space="0" w:color="auto"/>
                <w:bottom w:val="none" w:sz="0" w:space="0" w:color="auto"/>
                <w:right w:val="none" w:sz="0" w:space="0" w:color="auto"/>
              </w:divBdr>
            </w:div>
            <w:div w:id="115878396">
              <w:marLeft w:val="0"/>
              <w:marRight w:val="0"/>
              <w:marTop w:val="0"/>
              <w:marBottom w:val="0"/>
              <w:divBdr>
                <w:top w:val="none" w:sz="0" w:space="0" w:color="auto"/>
                <w:left w:val="none" w:sz="0" w:space="0" w:color="auto"/>
                <w:bottom w:val="none" w:sz="0" w:space="0" w:color="auto"/>
                <w:right w:val="none" w:sz="0" w:space="0" w:color="auto"/>
              </w:divBdr>
            </w:div>
            <w:div w:id="81025859">
              <w:marLeft w:val="0"/>
              <w:marRight w:val="0"/>
              <w:marTop w:val="0"/>
              <w:marBottom w:val="0"/>
              <w:divBdr>
                <w:top w:val="none" w:sz="0" w:space="0" w:color="auto"/>
                <w:left w:val="none" w:sz="0" w:space="0" w:color="auto"/>
                <w:bottom w:val="none" w:sz="0" w:space="0" w:color="auto"/>
                <w:right w:val="none" w:sz="0" w:space="0" w:color="auto"/>
              </w:divBdr>
            </w:div>
          </w:divsChild>
        </w:div>
        <w:div w:id="1937857455">
          <w:marLeft w:val="0"/>
          <w:marRight w:val="0"/>
          <w:marTop w:val="0"/>
          <w:marBottom w:val="0"/>
          <w:divBdr>
            <w:top w:val="none" w:sz="0" w:space="0" w:color="auto"/>
            <w:left w:val="none" w:sz="0" w:space="0" w:color="auto"/>
            <w:bottom w:val="none" w:sz="0" w:space="0" w:color="auto"/>
            <w:right w:val="none" w:sz="0" w:space="0" w:color="auto"/>
          </w:divBdr>
          <w:divsChild>
            <w:div w:id="2051680513">
              <w:marLeft w:val="0"/>
              <w:marRight w:val="0"/>
              <w:marTop w:val="0"/>
              <w:marBottom w:val="0"/>
              <w:divBdr>
                <w:top w:val="none" w:sz="0" w:space="0" w:color="auto"/>
                <w:left w:val="none" w:sz="0" w:space="0" w:color="auto"/>
                <w:bottom w:val="none" w:sz="0" w:space="0" w:color="auto"/>
                <w:right w:val="none" w:sz="0" w:space="0" w:color="auto"/>
              </w:divBdr>
            </w:div>
            <w:div w:id="455149856">
              <w:marLeft w:val="0"/>
              <w:marRight w:val="0"/>
              <w:marTop w:val="0"/>
              <w:marBottom w:val="0"/>
              <w:divBdr>
                <w:top w:val="none" w:sz="0" w:space="0" w:color="auto"/>
                <w:left w:val="none" w:sz="0" w:space="0" w:color="auto"/>
                <w:bottom w:val="none" w:sz="0" w:space="0" w:color="auto"/>
                <w:right w:val="none" w:sz="0" w:space="0" w:color="auto"/>
              </w:divBdr>
            </w:div>
            <w:div w:id="139200238">
              <w:marLeft w:val="0"/>
              <w:marRight w:val="0"/>
              <w:marTop w:val="0"/>
              <w:marBottom w:val="0"/>
              <w:divBdr>
                <w:top w:val="none" w:sz="0" w:space="0" w:color="auto"/>
                <w:left w:val="none" w:sz="0" w:space="0" w:color="auto"/>
                <w:bottom w:val="none" w:sz="0" w:space="0" w:color="auto"/>
                <w:right w:val="none" w:sz="0" w:space="0" w:color="auto"/>
              </w:divBdr>
            </w:div>
            <w:div w:id="1385442213">
              <w:marLeft w:val="0"/>
              <w:marRight w:val="0"/>
              <w:marTop w:val="0"/>
              <w:marBottom w:val="0"/>
              <w:divBdr>
                <w:top w:val="none" w:sz="0" w:space="0" w:color="auto"/>
                <w:left w:val="none" w:sz="0" w:space="0" w:color="auto"/>
                <w:bottom w:val="none" w:sz="0" w:space="0" w:color="auto"/>
                <w:right w:val="none" w:sz="0" w:space="0" w:color="auto"/>
              </w:divBdr>
            </w:div>
          </w:divsChild>
        </w:div>
        <w:div w:id="1687948408">
          <w:marLeft w:val="0"/>
          <w:marRight w:val="0"/>
          <w:marTop w:val="0"/>
          <w:marBottom w:val="0"/>
          <w:divBdr>
            <w:top w:val="none" w:sz="0" w:space="0" w:color="auto"/>
            <w:left w:val="none" w:sz="0" w:space="0" w:color="auto"/>
            <w:bottom w:val="none" w:sz="0" w:space="0" w:color="auto"/>
            <w:right w:val="none" w:sz="0" w:space="0" w:color="auto"/>
          </w:divBdr>
          <w:divsChild>
            <w:div w:id="1724790017">
              <w:marLeft w:val="0"/>
              <w:marRight w:val="0"/>
              <w:marTop w:val="0"/>
              <w:marBottom w:val="0"/>
              <w:divBdr>
                <w:top w:val="none" w:sz="0" w:space="0" w:color="auto"/>
                <w:left w:val="none" w:sz="0" w:space="0" w:color="auto"/>
                <w:bottom w:val="none" w:sz="0" w:space="0" w:color="auto"/>
                <w:right w:val="none" w:sz="0" w:space="0" w:color="auto"/>
              </w:divBdr>
            </w:div>
            <w:div w:id="1945190048">
              <w:marLeft w:val="0"/>
              <w:marRight w:val="0"/>
              <w:marTop w:val="0"/>
              <w:marBottom w:val="0"/>
              <w:divBdr>
                <w:top w:val="none" w:sz="0" w:space="0" w:color="auto"/>
                <w:left w:val="none" w:sz="0" w:space="0" w:color="auto"/>
                <w:bottom w:val="none" w:sz="0" w:space="0" w:color="auto"/>
                <w:right w:val="none" w:sz="0" w:space="0" w:color="auto"/>
              </w:divBdr>
            </w:div>
            <w:div w:id="589969484">
              <w:marLeft w:val="0"/>
              <w:marRight w:val="0"/>
              <w:marTop w:val="0"/>
              <w:marBottom w:val="0"/>
              <w:divBdr>
                <w:top w:val="none" w:sz="0" w:space="0" w:color="auto"/>
                <w:left w:val="none" w:sz="0" w:space="0" w:color="auto"/>
                <w:bottom w:val="none" w:sz="0" w:space="0" w:color="auto"/>
                <w:right w:val="none" w:sz="0" w:space="0" w:color="auto"/>
              </w:divBdr>
            </w:div>
          </w:divsChild>
        </w:div>
        <w:div w:id="1210721342">
          <w:marLeft w:val="0"/>
          <w:marRight w:val="0"/>
          <w:marTop w:val="0"/>
          <w:marBottom w:val="0"/>
          <w:divBdr>
            <w:top w:val="none" w:sz="0" w:space="0" w:color="auto"/>
            <w:left w:val="none" w:sz="0" w:space="0" w:color="auto"/>
            <w:bottom w:val="none" w:sz="0" w:space="0" w:color="auto"/>
            <w:right w:val="none" w:sz="0" w:space="0" w:color="auto"/>
          </w:divBdr>
          <w:divsChild>
            <w:div w:id="668411705">
              <w:marLeft w:val="0"/>
              <w:marRight w:val="0"/>
              <w:marTop w:val="0"/>
              <w:marBottom w:val="0"/>
              <w:divBdr>
                <w:top w:val="none" w:sz="0" w:space="0" w:color="auto"/>
                <w:left w:val="none" w:sz="0" w:space="0" w:color="auto"/>
                <w:bottom w:val="none" w:sz="0" w:space="0" w:color="auto"/>
                <w:right w:val="none" w:sz="0" w:space="0" w:color="auto"/>
              </w:divBdr>
            </w:div>
            <w:div w:id="1056313997">
              <w:marLeft w:val="0"/>
              <w:marRight w:val="0"/>
              <w:marTop w:val="0"/>
              <w:marBottom w:val="0"/>
              <w:divBdr>
                <w:top w:val="none" w:sz="0" w:space="0" w:color="auto"/>
                <w:left w:val="none" w:sz="0" w:space="0" w:color="auto"/>
                <w:bottom w:val="none" w:sz="0" w:space="0" w:color="auto"/>
                <w:right w:val="none" w:sz="0" w:space="0" w:color="auto"/>
              </w:divBdr>
            </w:div>
            <w:div w:id="932397032">
              <w:marLeft w:val="0"/>
              <w:marRight w:val="0"/>
              <w:marTop w:val="0"/>
              <w:marBottom w:val="0"/>
              <w:divBdr>
                <w:top w:val="none" w:sz="0" w:space="0" w:color="auto"/>
                <w:left w:val="none" w:sz="0" w:space="0" w:color="auto"/>
                <w:bottom w:val="none" w:sz="0" w:space="0" w:color="auto"/>
                <w:right w:val="none" w:sz="0" w:space="0" w:color="auto"/>
              </w:divBdr>
            </w:div>
          </w:divsChild>
        </w:div>
        <w:div w:id="591283655">
          <w:marLeft w:val="0"/>
          <w:marRight w:val="0"/>
          <w:marTop w:val="0"/>
          <w:marBottom w:val="0"/>
          <w:divBdr>
            <w:top w:val="none" w:sz="0" w:space="0" w:color="auto"/>
            <w:left w:val="none" w:sz="0" w:space="0" w:color="auto"/>
            <w:bottom w:val="none" w:sz="0" w:space="0" w:color="auto"/>
            <w:right w:val="none" w:sz="0" w:space="0" w:color="auto"/>
          </w:divBdr>
          <w:divsChild>
            <w:div w:id="963118326">
              <w:marLeft w:val="0"/>
              <w:marRight w:val="0"/>
              <w:marTop w:val="0"/>
              <w:marBottom w:val="0"/>
              <w:divBdr>
                <w:top w:val="none" w:sz="0" w:space="0" w:color="auto"/>
                <w:left w:val="none" w:sz="0" w:space="0" w:color="auto"/>
                <w:bottom w:val="none" w:sz="0" w:space="0" w:color="auto"/>
                <w:right w:val="none" w:sz="0" w:space="0" w:color="auto"/>
              </w:divBdr>
            </w:div>
            <w:div w:id="1522695987">
              <w:marLeft w:val="0"/>
              <w:marRight w:val="0"/>
              <w:marTop w:val="0"/>
              <w:marBottom w:val="0"/>
              <w:divBdr>
                <w:top w:val="none" w:sz="0" w:space="0" w:color="auto"/>
                <w:left w:val="none" w:sz="0" w:space="0" w:color="auto"/>
                <w:bottom w:val="none" w:sz="0" w:space="0" w:color="auto"/>
                <w:right w:val="none" w:sz="0" w:space="0" w:color="auto"/>
              </w:divBdr>
            </w:div>
            <w:div w:id="1919436586">
              <w:marLeft w:val="0"/>
              <w:marRight w:val="0"/>
              <w:marTop w:val="0"/>
              <w:marBottom w:val="0"/>
              <w:divBdr>
                <w:top w:val="none" w:sz="0" w:space="0" w:color="auto"/>
                <w:left w:val="none" w:sz="0" w:space="0" w:color="auto"/>
                <w:bottom w:val="none" w:sz="0" w:space="0" w:color="auto"/>
                <w:right w:val="none" w:sz="0" w:space="0" w:color="auto"/>
              </w:divBdr>
            </w:div>
            <w:div w:id="592713087">
              <w:marLeft w:val="0"/>
              <w:marRight w:val="0"/>
              <w:marTop w:val="0"/>
              <w:marBottom w:val="0"/>
              <w:divBdr>
                <w:top w:val="none" w:sz="0" w:space="0" w:color="auto"/>
                <w:left w:val="none" w:sz="0" w:space="0" w:color="auto"/>
                <w:bottom w:val="none" w:sz="0" w:space="0" w:color="auto"/>
                <w:right w:val="none" w:sz="0" w:space="0" w:color="auto"/>
              </w:divBdr>
            </w:div>
            <w:div w:id="937179614">
              <w:marLeft w:val="0"/>
              <w:marRight w:val="0"/>
              <w:marTop w:val="0"/>
              <w:marBottom w:val="0"/>
              <w:divBdr>
                <w:top w:val="none" w:sz="0" w:space="0" w:color="auto"/>
                <w:left w:val="none" w:sz="0" w:space="0" w:color="auto"/>
                <w:bottom w:val="none" w:sz="0" w:space="0" w:color="auto"/>
                <w:right w:val="none" w:sz="0" w:space="0" w:color="auto"/>
              </w:divBdr>
            </w:div>
          </w:divsChild>
        </w:div>
        <w:div w:id="54935914">
          <w:marLeft w:val="0"/>
          <w:marRight w:val="0"/>
          <w:marTop w:val="0"/>
          <w:marBottom w:val="0"/>
          <w:divBdr>
            <w:top w:val="none" w:sz="0" w:space="0" w:color="auto"/>
            <w:left w:val="none" w:sz="0" w:space="0" w:color="auto"/>
            <w:bottom w:val="none" w:sz="0" w:space="0" w:color="auto"/>
            <w:right w:val="none" w:sz="0" w:space="0" w:color="auto"/>
          </w:divBdr>
        </w:div>
      </w:divsChild>
    </w:div>
    <w:div w:id="222452574">
      <w:bodyDiv w:val="1"/>
      <w:marLeft w:val="0"/>
      <w:marRight w:val="0"/>
      <w:marTop w:val="0"/>
      <w:marBottom w:val="0"/>
      <w:divBdr>
        <w:top w:val="none" w:sz="0" w:space="0" w:color="auto"/>
        <w:left w:val="none" w:sz="0" w:space="0" w:color="auto"/>
        <w:bottom w:val="none" w:sz="0" w:space="0" w:color="auto"/>
        <w:right w:val="none" w:sz="0" w:space="0" w:color="auto"/>
      </w:divBdr>
      <w:divsChild>
        <w:div w:id="1321810762">
          <w:marLeft w:val="0"/>
          <w:marRight w:val="0"/>
          <w:marTop w:val="0"/>
          <w:marBottom w:val="0"/>
          <w:divBdr>
            <w:top w:val="none" w:sz="0" w:space="0" w:color="auto"/>
            <w:left w:val="none" w:sz="0" w:space="0" w:color="auto"/>
            <w:bottom w:val="none" w:sz="0" w:space="0" w:color="auto"/>
            <w:right w:val="none" w:sz="0" w:space="0" w:color="auto"/>
          </w:divBdr>
        </w:div>
        <w:div w:id="270430694">
          <w:marLeft w:val="0"/>
          <w:marRight w:val="0"/>
          <w:marTop w:val="0"/>
          <w:marBottom w:val="0"/>
          <w:divBdr>
            <w:top w:val="none" w:sz="0" w:space="0" w:color="auto"/>
            <w:left w:val="none" w:sz="0" w:space="0" w:color="auto"/>
            <w:bottom w:val="none" w:sz="0" w:space="0" w:color="auto"/>
            <w:right w:val="none" w:sz="0" w:space="0" w:color="auto"/>
          </w:divBdr>
        </w:div>
        <w:div w:id="877745049">
          <w:marLeft w:val="0"/>
          <w:marRight w:val="0"/>
          <w:marTop w:val="0"/>
          <w:marBottom w:val="0"/>
          <w:divBdr>
            <w:top w:val="none" w:sz="0" w:space="0" w:color="auto"/>
            <w:left w:val="none" w:sz="0" w:space="0" w:color="auto"/>
            <w:bottom w:val="none" w:sz="0" w:space="0" w:color="auto"/>
            <w:right w:val="none" w:sz="0" w:space="0" w:color="auto"/>
          </w:divBdr>
        </w:div>
        <w:div w:id="2125341754">
          <w:marLeft w:val="0"/>
          <w:marRight w:val="0"/>
          <w:marTop w:val="0"/>
          <w:marBottom w:val="0"/>
          <w:divBdr>
            <w:top w:val="none" w:sz="0" w:space="0" w:color="auto"/>
            <w:left w:val="none" w:sz="0" w:space="0" w:color="auto"/>
            <w:bottom w:val="none" w:sz="0" w:space="0" w:color="auto"/>
            <w:right w:val="none" w:sz="0" w:space="0" w:color="auto"/>
          </w:divBdr>
        </w:div>
        <w:div w:id="935865853">
          <w:marLeft w:val="0"/>
          <w:marRight w:val="0"/>
          <w:marTop w:val="0"/>
          <w:marBottom w:val="0"/>
          <w:divBdr>
            <w:top w:val="none" w:sz="0" w:space="0" w:color="auto"/>
            <w:left w:val="none" w:sz="0" w:space="0" w:color="auto"/>
            <w:bottom w:val="none" w:sz="0" w:space="0" w:color="auto"/>
            <w:right w:val="none" w:sz="0" w:space="0" w:color="auto"/>
          </w:divBdr>
        </w:div>
        <w:div w:id="1165127504">
          <w:marLeft w:val="0"/>
          <w:marRight w:val="0"/>
          <w:marTop w:val="0"/>
          <w:marBottom w:val="0"/>
          <w:divBdr>
            <w:top w:val="none" w:sz="0" w:space="0" w:color="auto"/>
            <w:left w:val="none" w:sz="0" w:space="0" w:color="auto"/>
            <w:bottom w:val="none" w:sz="0" w:space="0" w:color="auto"/>
            <w:right w:val="none" w:sz="0" w:space="0" w:color="auto"/>
          </w:divBdr>
        </w:div>
        <w:div w:id="146242059">
          <w:marLeft w:val="0"/>
          <w:marRight w:val="0"/>
          <w:marTop w:val="0"/>
          <w:marBottom w:val="0"/>
          <w:divBdr>
            <w:top w:val="none" w:sz="0" w:space="0" w:color="auto"/>
            <w:left w:val="none" w:sz="0" w:space="0" w:color="auto"/>
            <w:bottom w:val="none" w:sz="0" w:space="0" w:color="auto"/>
            <w:right w:val="none" w:sz="0" w:space="0" w:color="auto"/>
          </w:divBdr>
        </w:div>
        <w:div w:id="430862284">
          <w:marLeft w:val="0"/>
          <w:marRight w:val="0"/>
          <w:marTop w:val="0"/>
          <w:marBottom w:val="0"/>
          <w:divBdr>
            <w:top w:val="none" w:sz="0" w:space="0" w:color="auto"/>
            <w:left w:val="none" w:sz="0" w:space="0" w:color="auto"/>
            <w:bottom w:val="none" w:sz="0" w:space="0" w:color="auto"/>
            <w:right w:val="none" w:sz="0" w:space="0" w:color="auto"/>
          </w:divBdr>
        </w:div>
        <w:div w:id="980423417">
          <w:marLeft w:val="0"/>
          <w:marRight w:val="0"/>
          <w:marTop w:val="0"/>
          <w:marBottom w:val="0"/>
          <w:divBdr>
            <w:top w:val="none" w:sz="0" w:space="0" w:color="auto"/>
            <w:left w:val="none" w:sz="0" w:space="0" w:color="auto"/>
            <w:bottom w:val="none" w:sz="0" w:space="0" w:color="auto"/>
            <w:right w:val="none" w:sz="0" w:space="0" w:color="auto"/>
          </w:divBdr>
        </w:div>
        <w:div w:id="1835417591">
          <w:marLeft w:val="0"/>
          <w:marRight w:val="0"/>
          <w:marTop w:val="0"/>
          <w:marBottom w:val="0"/>
          <w:divBdr>
            <w:top w:val="none" w:sz="0" w:space="0" w:color="auto"/>
            <w:left w:val="none" w:sz="0" w:space="0" w:color="auto"/>
            <w:bottom w:val="none" w:sz="0" w:space="0" w:color="auto"/>
            <w:right w:val="none" w:sz="0" w:space="0" w:color="auto"/>
          </w:divBdr>
        </w:div>
        <w:div w:id="1335375440">
          <w:marLeft w:val="0"/>
          <w:marRight w:val="0"/>
          <w:marTop w:val="0"/>
          <w:marBottom w:val="0"/>
          <w:divBdr>
            <w:top w:val="none" w:sz="0" w:space="0" w:color="auto"/>
            <w:left w:val="none" w:sz="0" w:space="0" w:color="auto"/>
            <w:bottom w:val="none" w:sz="0" w:space="0" w:color="auto"/>
            <w:right w:val="none" w:sz="0" w:space="0" w:color="auto"/>
          </w:divBdr>
        </w:div>
        <w:div w:id="979653533">
          <w:marLeft w:val="0"/>
          <w:marRight w:val="0"/>
          <w:marTop w:val="0"/>
          <w:marBottom w:val="0"/>
          <w:divBdr>
            <w:top w:val="none" w:sz="0" w:space="0" w:color="auto"/>
            <w:left w:val="none" w:sz="0" w:space="0" w:color="auto"/>
            <w:bottom w:val="none" w:sz="0" w:space="0" w:color="auto"/>
            <w:right w:val="none" w:sz="0" w:space="0" w:color="auto"/>
          </w:divBdr>
        </w:div>
        <w:div w:id="1063872685">
          <w:marLeft w:val="0"/>
          <w:marRight w:val="0"/>
          <w:marTop w:val="0"/>
          <w:marBottom w:val="0"/>
          <w:divBdr>
            <w:top w:val="none" w:sz="0" w:space="0" w:color="auto"/>
            <w:left w:val="none" w:sz="0" w:space="0" w:color="auto"/>
            <w:bottom w:val="none" w:sz="0" w:space="0" w:color="auto"/>
            <w:right w:val="none" w:sz="0" w:space="0" w:color="auto"/>
          </w:divBdr>
        </w:div>
        <w:div w:id="1702126562">
          <w:marLeft w:val="0"/>
          <w:marRight w:val="0"/>
          <w:marTop w:val="0"/>
          <w:marBottom w:val="0"/>
          <w:divBdr>
            <w:top w:val="none" w:sz="0" w:space="0" w:color="auto"/>
            <w:left w:val="none" w:sz="0" w:space="0" w:color="auto"/>
            <w:bottom w:val="none" w:sz="0" w:space="0" w:color="auto"/>
            <w:right w:val="none" w:sz="0" w:space="0" w:color="auto"/>
          </w:divBdr>
        </w:div>
        <w:div w:id="155656858">
          <w:marLeft w:val="0"/>
          <w:marRight w:val="0"/>
          <w:marTop w:val="0"/>
          <w:marBottom w:val="0"/>
          <w:divBdr>
            <w:top w:val="none" w:sz="0" w:space="0" w:color="auto"/>
            <w:left w:val="none" w:sz="0" w:space="0" w:color="auto"/>
            <w:bottom w:val="none" w:sz="0" w:space="0" w:color="auto"/>
            <w:right w:val="none" w:sz="0" w:space="0" w:color="auto"/>
          </w:divBdr>
        </w:div>
        <w:div w:id="1973976501">
          <w:marLeft w:val="0"/>
          <w:marRight w:val="0"/>
          <w:marTop w:val="0"/>
          <w:marBottom w:val="0"/>
          <w:divBdr>
            <w:top w:val="none" w:sz="0" w:space="0" w:color="auto"/>
            <w:left w:val="none" w:sz="0" w:space="0" w:color="auto"/>
            <w:bottom w:val="none" w:sz="0" w:space="0" w:color="auto"/>
            <w:right w:val="none" w:sz="0" w:space="0" w:color="auto"/>
          </w:divBdr>
        </w:div>
        <w:div w:id="763957645">
          <w:marLeft w:val="0"/>
          <w:marRight w:val="0"/>
          <w:marTop w:val="0"/>
          <w:marBottom w:val="0"/>
          <w:divBdr>
            <w:top w:val="none" w:sz="0" w:space="0" w:color="auto"/>
            <w:left w:val="none" w:sz="0" w:space="0" w:color="auto"/>
            <w:bottom w:val="none" w:sz="0" w:space="0" w:color="auto"/>
            <w:right w:val="none" w:sz="0" w:space="0" w:color="auto"/>
          </w:divBdr>
        </w:div>
        <w:div w:id="1560943451">
          <w:marLeft w:val="0"/>
          <w:marRight w:val="0"/>
          <w:marTop w:val="0"/>
          <w:marBottom w:val="0"/>
          <w:divBdr>
            <w:top w:val="none" w:sz="0" w:space="0" w:color="auto"/>
            <w:left w:val="none" w:sz="0" w:space="0" w:color="auto"/>
            <w:bottom w:val="none" w:sz="0" w:space="0" w:color="auto"/>
            <w:right w:val="none" w:sz="0" w:space="0" w:color="auto"/>
          </w:divBdr>
        </w:div>
        <w:div w:id="2078087275">
          <w:marLeft w:val="0"/>
          <w:marRight w:val="0"/>
          <w:marTop w:val="0"/>
          <w:marBottom w:val="0"/>
          <w:divBdr>
            <w:top w:val="none" w:sz="0" w:space="0" w:color="auto"/>
            <w:left w:val="none" w:sz="0" w:space="0" w:color="auto"/>
            <w:bottom w:val="none" w:sz="0" w:space="0" w:color="auto"/>
            <w:right w:val="none" w:sz="0" w:space="0" w:color="auto"/>
          </w:divBdr>
        </w:div>
        <w:div w:id="2000574010">
          <w:marLeft w:val="0"/>
          <w:marRight w:val="0"/>
          <w:marTop w:val="0"/>
          <w:marBottom w:val="0"/>
          <w:divBdr>
            <w:top w:val="none" w:sz="0" w:space="0" w:color="auto"/>
            <w:left w:val="none" w:sz="0" w:space="0" w:color="auto"/>
            <w:bottom w:val="none" w:sz="0" w:space="0" w:color="auto"/>
            <w:right w:val="none" w:sz="0" w:space="0" w:color="auto"/>
          </w:divBdr>
        </w:div>
        <w:div w:id="15232590">
          <w:marLeft w:val="0"/>
          <w:marRight w:val="0"/>
          <w:marTop w:val="0"/>
          <w:marBottom w:val="0"/>
          <w:divBdr>
            <w:top w:val="none" w:sz="0" w:space="0" w:color="auto"/>
            <w:left w:val="none" w:sz="0" w:space="0" w:color="auto"/>
            <w:bottom w:val="none" w:sz="0" w:space="0" w:color="auto"/>
            <w:right w:val="none" w:sz="0" w:space="0" w:color="auto"/>
          </w:divBdr>
        </w:div>
        <w:div w:id="1388840839">
          <w:marLeft w:val="0"/>
          <w:marRight w:val="0"/>
          <w:marTop w:val="0"/>
          <w:marBottom w:val="0"/>
          <w:divBdr>
            <w:top w:val="none" w:sz="0" w:space="0" w:color="auto"/>
            <w:left w:val="none" w:sz="0" w:space="0" w:color="auto"/>
            <w:bottom w:val="none" w:sz="0" w:space="0" w:color="auto"/>
            <w:right w:val="none" w:sz="0" w:space="0" w:color="auto"/>
          </w:divBdr>
        </w:div>
        <w:div w:id="1335649326">
          <w:marLeft w:val="0"/>
          <w:marRight w:val="0"/>
          <w:marTop w:val="0"/>
          <w:marBottom w:val="0"/>
          <w:divBdr>
            <w:top w:val="none" w:sz="0" w:space="0" w:color="auto"/>
            <w:left w:val="none" w:sz="0" w:space="0" w:color="auto"/>
            <w:bottom w:val="none" w:sz="0" w:space="0" w:color="auto"/>
            <w:right w:val="none" w:sz="0" w:space="0" w:color="auto"/>
          </w:divBdr>
        </w:div>
        <w:div w:id="1136339908">
          <w:marLeft w:val="0"/>
          <w:marRight w:val="0"/>
          <w:marTop w:val="0"/>
          <w:marBottom w:val="0"/>
          <w:divBdr>
            <w:top w:val="none" w:sz="0" w:space="0" w:color="auto"/>
            <w:left w:val="none" w:sz="0" w:space="0" w:color="auto"/>
            <w:bottom w:val="none" w:sz="0" w:space="0" w:color="auto"/>
            <w:right w:val="none" w:sz="0" w:space="0" w:color="auto"/>
          </w:divBdr>
        </w:div>
      </w:divsChild>
    </w:div>
    <w:div w:id="272178684">
      <w:bodyDiv w:val="1"/>
      <w:marLeft w:val="0"/>
      <w:marRight w:val="0"/>
      <w:marTop w:val="0"/>
      <w:marBottom w:val="0"/>
      <w:divBdr>
        <w:top w:val="none" w:sz="0" w:space="0" w:color="auto"/>
        <w:left w:val="none" w:sz="0" w:space="0" w:color="auto"/>
        <w:bottom w:val="none" w:sz="0" w:space="0" w:color="auto"/>
        <w:right w:val="none" w:sz="0" w:space="0" w:color="auto"/>
      </w:divBdr>
      <w:divsChild>
        <w:div w:id="861364101">
          <w:marLeft w:val="0"/>
          <w:marRight w:val="0"/>
          <w:marTop w:val="0"/>
          <w:marBottom w:val="0"/>
          <w:divBdr>
            <w:top w:val="none" w:sz="0" w:space="0" w:color="auto"/>
            <w:left w:val="none" w:sz="0" w:space="0" w:color="auto"/>
            <w:bottom w:val="none" w:sz="0" w:space="0" w:color="auto"/>
            <w:right w:val="none" w:sz="0" w:space="0" w:color="auto"/>
          </w:divBdr>
        </w:div>
        <w:div w:id="498692622">
          <w:marLeft w:val="0"/>
          <w:marRight w:val="0"/>
          <w:marTop w:val="0"/>
          <w:marBottom w:val="0"/>
          <w:divBdr>
            <w:top w:val="none" w:sz="0" w:space="0" w:color="auto"/>
            <w:left w:val="none" w:sz="0" w:space="0" w:color="auto"/>
            <w:bottom w:val="none" w:sz="0" w:space="0" w:color="auto"/>
            <w:right w:val="none" w:sz="0" w:space="0" w:color="auto"/>
          </w:divBdr>
        </w:div>
        <w:div w:id="798381015">
          <w:marLeft w:val="0"/>
          <w:marRight w:val="0"/>
          <w:marTop w:val="0"/>
          <w:marBottom w:val="0"/>
          <w:divBdr>
            <w:top w:val="none" w:sz="0" w:space="0" w:color="auto"/>
            <w:left w:val="none" w:sz="0" w:space="0" w:color="auto"/>
            <w:bottom w:val="none" w:sz="0" w:space="0" w:color="auto"/>
            <w:right w:val="none" w:sz="0" w:space="0" w:color="auto"/>
          </w:divBdr>
        </w:div>
        <w:div w:id="1901013026">
          <w:marLeft w:val="0"/>
          <w:marRight w:val="0"/>
          <w:marTop w:val="0"/>
          <w:marBottom w:val="0"/>
          <w:divBdr>
            <w:top w:val="none" w:sz="0" w:space="0" w:color="auto"/>
            <w:left w:val="none" w:sz="0" w:space="0" w:color="auto"/>
            <w:bottom w:val="none" w:sz="0" w:space="0" w:color="auto"/>
            <w:right w:val="none" w:sz="0" w:space="0" w:color="auto"/>
          </w:divBdr>
        </w:div>
        <w:div w:id="839195529">
          <w:marLeft w:val="0"/>
          <w:marRight w:val="0"/>
          <w:marTop w:val="0"/>
          <w:marBottom w:val="0"/>
          <w:divBdr>
            <w:top w:val="none" w:sz="0" w:space="0" w:color="auto"/>
            <w:left w:val="none" w:sz="0" w:space="0" w:color="auto"/>
            <w:bottom w:val="none" w:sz="0" w:space="0" w:color="auto"/>
            <w:right w:val="none" w:sz="0" w:space="0" w:color="auto"/>
          </w:divBdr>
        </w:div>
        <w:div w:id="972829523">
          <w:marLeft w:val="0"/>
          <w:marRight w:val="0"/>
          <w:marTop w:val="0"/>
          <w:marBottom w:val="0"/>
          <w:divBdr>
            <w:top w:val="none" w:sz="0" w:space="0" w:color="auto"/>
            <w:left w:val="none" w:sz="0" w:space="0" w:color="auto"/>
            <w:bottom w:val="none" w:sz="0" w:space="0" w:color="auto"/>
            <w:right w:val="none" w:sz="0" w:space="0" w:color="auto"/>
          </w:divBdr>
          <w:divsChild>
            <w:div w:id="414979068">
              <w:marLeft w:val="0"/>
              <w:marRight w:val="0"/>
              <w:marTop w:val="0"/>
              <w:marBottom w:val="0"/>
              <w:divBdr>
                <w:top w:val="none" w:sz="0" w:space="0" w:color="auto"/>
                <w:left w:val="none" w:sz="0" w:space="0" w:color="auto"/>
                <w:bottom w:val="none" w:sz="0" w:space="0" w:color="auto"/>
                <w:right w:val="none" w:sz="0" w:space="0" w:color="auto"/>
              </w:divBdr>
            </w:div>
          </w:divsChild>
        </w:div>
        <w:div w:id="1145708307">
          <w:marLeft w:val="0"/>
          <w:marRight w:val="0"/>
          <w:marTop w:val="0"/>
          <w:marBottom w:val="0"/>
          <w:divBdr>
            <w:top w:val="none" w:sz="0" w:space="0" w:color="auto"/>
            <w:left w:val="none" w:sz="0" w:space="0" w:color="auto"/>
            <w:bottom w:val="none" w:sz="0" w:space="0" w:color="auto"/>
            <w:right w:val="none" w:sz="0" w:space="0" w:color="auto"/>
          </w:divBdr>
          <w:divsChild>
            <w:div w:id="189296226">
              <w:marLeft w:val="0"/>
              <w:marRight w:val="0"/>
              <w:marTop w:val="0"/>
              <w:marBottom w:val="0"/>
              <w:divBdr>
                <w:top w:val="none" w:sz="0" w:space="0" w:color="auto"/>
                <w:left w:val="none" w:sz="0" w:space="0" w:color="auto"/>
                <w:bottom w:val="none" w:sz="0" w:space="0" w:color="auto"/>
                <w:right w:val="none" w:sz="0" w:space="0" w:color="auto"/>
              </w:divBdr>
            </w:div>
            <w:div w:id="1482843951">
              <w:marLeft w:val="0"/>
              <w:marRight w:val="0"/>
              <w:marTop w:val="0"/>
              <w:marBottom w:val="0"/>
              <w:divBdr>
                <w:top w:val="none" w:sz="0" w:space="0" w:color="auto"/>
                <w:left w:val="none" w:sz="0" w:space="0" w:color="auto"/>
                <w:bottom w:val="none" w:sz="0" w:space="0" w:color="auto"/>
                <w:right w:val="none" w:sz="0" w:space="0" w:color="auto"/>
              </w:divBdr>
            </w:div>
            <w:div w:id="479080160">
              <w:marLeft w:val="0"/>
              <w:marRight w:val="0"/>
              <w:marTop w:val="0"/>
              <w:marBottom w:val="0"/>
              <w:divBdr>
                <w:top w:val="none" w:sz="0" w:space="0" w:color="auto"/>
                <w:left w:val="none" w:sz="0" w:space="0" w:color="auto"/>
                <w:bottom w:val="none" w:sz="0" w:space="0" w:color="auto"/>
                <w:right w:val="none" w:sz="0" w:space="0" w:color="auto"/>
              </w:divBdr>
            </w:div>
            <w:div w:id="1506555493">
              <w:marLeft w:val="0"/>
              <w:marRight w:val="0"/>
              <w:marTop w:val="0"/>
              <w:marBottom w:val="0"/>
              <w:divBdr>
                <w:top w:val="none" w:sz="0" w:space="0" w:color="auto"/>
                <w:left w:val="none" w:sz="0" w:space="0" w:color="auto"/>
                <w:bottom w:val="none" w:sz="0" w:space="0" w:color="auto"/>
                <w:right w:val="none" w:sz="0" w:space="0" w:color="auto"/>
              </w:divBdr>
            </w:div>
            <w:div w:id="2115665690">
              <w:marLeft w:val="0"/>
              <w:marRight w:val="0"/>
              <w:marTop w:val="0"/>
              <w:marBottom w:val="0"/>
              <w:divBdr>
                <w:top w:val="none" w:sz="0" w:space="0" w:color="auto"/>
                <w:left w:val="none" w:sz="0" w:space="0" w:color="auto"/>
                <w:bottom w:val="none" w:sz="0" w:space="0" w:color="auto"/>
                <w:right w:val="none" w:sz="0" w:space="0" w:color="auto"/>
              </w:divBdr>
            </w:div>
          </w:divsChild>
        </w:div>
        <w:div w:id="901018671">
          <w:marLeft w:val="0"/>
          <w:marRight w:val="0"/>
          <w:marTop w:val="0"/>
          <w:marBottom w:val="0"/>
          <w:divBdr>
            <w:top w:val="none" w:sz="0" w:space="0" w:color="auto"/>
            <w:left w:val="none" w:sz="0" w:space="0" w:color="auto"/>
            <w:bottom w:val="none" w:sz="0" w:space="0" w:color="auto"/>
            <w:right w:val="none" w:sz="0" w:space="0" w:color="auto"/>
          </w:divBdr>
          <w:divsChild>
            <w:div w:id="1080248103">
              <w:marLeft w:val="0"/>
              <w:marRight w:val="0"/>
              <w:marTop w:val="0"/>
              <w:marBottom w:val="0"/>
              <w:divBdr>
                <w:top w:val="none" w:sz="0" w:space="0" w:color="auto"/>
                <w:left w:val="none" w:sz="0" w:space="0" w:color="auto"/>
                <w:bottom w:val="none" w:sz="0" w:space="0" w:color="auto"/>
                <w:right w:val="none" w:sz="0" w:space="0" w:color="auto"/>
              </w:divBdr>
            </w:div>
            <w:div w:id="1071006362">
              <w:marLeft w:val="0"/>
              <w:marRight w:val="0"/>
              <w:marTop w:val="0"/>
              <w:marBottom w:val="0"/>
              <w:divBdr>
                <w:top w:val="none" w:sz="0" w:space="0" w:color="auto"/>
                <w:left w:val="none" w:sz="0" w:space="0" w:color="auto"/>
                <w:bottom w:val="none" w:sz="0" w:space="0" w:color="auto"/>
                <w:right w:val="none" w:sz="0" w:space="0" w:color="auto"/>
              </w:divBdr>
            </w:div>
            <w:div w:id="938678782">
              <w:marLeft w:val="0"/>
              <w:marRight w:val="0"/>
              <w:marTop w:val="0"/>
              <w:marBottom w:val="0"/>
              <w:divBdr>
                <w:top w:val="none" w:sz="0" w:space="0" w:color="auto"/>
                <w:left w:val="none" w:sz="0" w:space="0" w:color="auto"/>
                <w:bottom w:val="none" w:sz="0" w:space="0" w:color="auto"/>
                <w:right w:val="none" w:sz="0" w:space="0" w:color="auto"/>
              </w:divBdr>
            </w:div>
          </w:divsChild>
        </w:div>
        <w:div w:id="1459831805">
          <w:marLeft w:val="0"/>
          <w:marRight w:val="0"/>
          <w:marTop w:val="0"/>
          <w:marBottom w:val="0"/>
          <w:divBdr>
            <w:top w:val="none" w:sz="0" w:space="0" w:color="auto"/>
            <w:left w:val="none" w:sz="0" w:space="0" w:color="auto"/>
            <w:bottom w:val="none" w:sz="0" w:space="0" w:color="auto"/>
            <w:right w:val="none" w:sz="0" w:space="0" w:color="auto"/>
          </w:divBdr>
        </w:div>
        <w:div w:id="1685283591">
          <w:marLeft w:val="0"/>
          <w:marRight w:val="0"/>
          <w:marTop w:val="0"/>
          <w:marBottom w:val="0"/>
          <w:divBdr>
            <w:top w:val="none" w:sz="0" w:space="0" w:color="auto"/>
            <w:left w:val="none" w:sz="0" w:space="0" w:color="auto"/>
            <w:bottom w:val="none" w:sz="0" w:space="0" w:color="auto"/>
            <w:right w:val="none" w:sz="0" w:space="0" w:color="auto"/>
          </w:divBdr>
        </w:div>
        <w:div w:id="591478769">
          <w:marLeft w:val="0"/>
          <w:marRight w:val="0"/>
          <w:marTop w:val="0"/>
          <w:marBottom w:val="0"/>
          <w:divBdr>
            <w:top w:val="none" w:sz="0" w:space="0" w:color="auto"/>
            <w:left w:val="none" w:sz="0" w:space="0" w:color="auto"/>
            <w:bottom w:val="none" w:sz="0" w:space="0" w:color="auto"/>
            <w:right w:val="none" w:sz="0" w:space="0" w:color="auto"/>
          </w:divBdr>
        </w:div>
      </w:divsChild>
    </w:div>
    <w:div w:id="477769940">
      <w:bodyDiv w:val="1"/>
      <w:marLeft w:val="0"/>
      <w:marRight w:val="0"/>
      <w:marTop w:val="0"/>
      <w:marBottom w:val="0"/>
      <w:divBdr>
        <w:top w:val="none" w:sz="0" w:space="0" w:color="auto"/>
        <w:left w:val="none" w:sz="0" w:space="0" w:color="auto"/>
        <w:bottom w:val="none" w:sz="0" w:space="0" w:color="auto"/>
        <w:right w:val="none" w:sz="0" w:space="0" w:color="auto"/>
      </w:divBdr>
      <w:divsChild>
        <w:div w:id="1338460742">
          <w:marLeft w:val="0"/>
          <w:marRight w:val="0"/>
          <w:marTop w:val="0"/>
          <w:marBottom w:val="0"/>
          <w:divBdr>
            <w:top w:val="none" w:sz="0" w:space="0" w:color="auto"/>
            <w:left w:val="none" w:sz="0" w:space="0" w:color="auto"/>
            <w:bottom w:val="none" w:sz="0" w:space="0" w:color="auto"/>
            <w:right w:val="none" w:sz="0" w:space="0" w:color="auto"/>
          </w:divBdr>
          <w:divsChild>
            <w:div w:id="2136943381">
              <w:marLeft w:val="0"/>
              <w:marRight w:val="0"/>
              <w:marTop w:val="0"/>
              <w:marBottom w:val="0"/>
              <w:divBdr>
                <w:top w:val="none" w:sz="0" w:space="0" w:color="auto"/>
                <w:left w:val="none" w:sz="0" w:space="0" w:color="auto"/>
                <w:bottom w:val="none" w:sz="0" w:space="0" w:color="auto"/>
                <w:right w:val="none" w:sz="0" w:space="0" w:color="auto"/>
              </w:divBdr>
            </w:div>
            <w:div w:id="1746956952">
              <w:marLeft w:val="0"/>
              <w:marRight w:val="0"/>
              <w:marTop w:val="0"/>
              <w:marBottom w:val="0"/>
              <w:divBdr>
                <w:top w:val="none" w:sz="0" w:space="0" w:color="auto"/>
                <w:left w:val="none" w:sz="0" w:space="0" w:color="auto"/>
                <w:bottom w:val="none" w:sz="0" w:space="0" w:color="auto"/>
                <w:right w:val="none" w:sz="0" w:space="0" w:color="auto"/>
              </w:divBdr>
            </w:div>
            <w:div w:id="1250776397">
              <w:marLeft w:val="0"/>
              <w:marRight w:val="0"/>
              <w:marTop w:val="0"/>
              <w:marBottom w:val="0"/>
              <w:divBdr>
                <w:top w:val="none" w:sz="0" w:space="0" w:color="auto"/>
                <w:left w:val="none" w:sz="0" w:space="0" w:color="auto"/>
                <w:bottom w:val="none" w:sz="0" w:space="0" w:color="auto"/>
                <w:right w:val="none" w:sz="0" w:space="0" w:color="auto"/>
              </w:divBdr>
            </w:div>
            <w:div w:id="310444491">
              <w:marLeft w:val="0"/>
              <w:marRight w:val="0"/>
              <w:marTop w:val="0"/>
              <w:marBottom w:val="0"/>
              <w:divBdr>
                <w:top w:val="none" w:sz="0" w:space="0" w:color="auto"/>
                <w:left w:val="none" w:sz="0" w:space="0" w:color="auto"/>
                <w:bottom w:val="none" w:sz="0" w:space="0" w:color="auto"/>
                <w:right w:val="none" w:sz="0" w:space="0" w:color="auto"/>
              </w:divBdr>
            </w:div>
            <w:div w:id="1402944635">
              <w:marLeft w:val="0"/>
              <w:marRight w:val="0"/>
              <w:marTop w:val="0"/>
              <w:marBottom w:val="0"/>
              <w:divBdr>
                <w:top w:val="none" w:sz="0" w:space="0" w:color="auto"/>
                <w:left w:val="none" w:sz="0" w:space="0" w:color="auto"/>
                <w:bottom w:val="none" w:sz="0" w:space="0" w:color="auto"/>
                <w:right w:val="none" w:sz="0" w:space="0" w:color="auto"/>
              </w:divBdr>
            </w:div>
          </w:divsChild>
        </w:div>
        <w:div w:id="1970669937">
          <w:marLeft w:val="0"/>
          <w:marRight w:val="0"/>
          <w:marTop w:val="0"/>
          <w:marBottom w:val="0"/>
          <w:divBdr>
            <w:top w:val="none" w:sz="0" w:space="0" w:color="auto"/>
            <w:left w:val="none" w:sz="0" w:space="0" w:color="auto"/>
            <w:bottom w:val="none" w:sz="0" w:space="0" w:color="auto"/>
            <w:right w:val="none" w:sz="0" w:space="0" w:color="auto"/>
          </w:divBdr>
        </w:div>
        <w:div w:id="975642145">
          <w:marLeft w:val="0"/>
          <w:marRight w:val="0"/>
          <w:marTop w:val="0"/>
          <w:marBottom w:val="0"/>
          <w:divBdr>
            <w:top w:val="none" w:sz="0" w:space="0" w:color="auto"/>
            <w:left w:val="none" w:sz="0" w:space="0" w:color="auto"/>
            <w:bottom w:val="none" w:sz="0" w:space="0" w:color="auto"/>
            <w:right w:val="none" w:sz="0" w:space="0" w:color="auto"/>
          </w:divBdr>
        </w:div>
        <w:div w:id="1611469073">
          <w:marLeft w:val="0"/>
          <w:marRight w:val="0"/>
          <w:marTop w:val="0"/>
          <w:marBottom w:val="0"/>
          <w:divBdr>
            <w:top w:val="none" w:sz="0" w:space="0" w:color="auto"/>
            <w:left w:val="none" w:sz="0" w:space="0" w:color="auto"/>
            <w:bottom w:val="none" w:sz="0" w:space="0" w:color="auto"/>
            <w:right w:val="none" w:sz="0" w:space="0" w:color="auto"/>
          </w:divBdr>
        </w:div>
        <w:div w:id="987174292">
          <w:marLeft w:val="0"/>
          <w:marRight w:val="0"/>
          <w:marTop w:val="0"/>
          <w:marBottom w:val="0"/>
          <w:divBdr>
            <w:top w:val="none" w:sz="0" w:space="0" w:color="auto"/>
            <w:left w:val="none" w:sz="0" w:space="0" w:color="auto"/>
            <w:bottom w:val="none" w:sz="0" w:space="0" w:color="auto"/>
            <w:right w:val="none" w:sz="0" w:space="0" w:color="auto"/>
          </w:divBdr>
        </w:div>
        <w:div w:id="1567957137">
          <w:marLeft w:val="0"/>
          <w:marRight w:val="0"/>
          <w:marTop w:val="0"/>
          <w:marBottom w:val="0"/>
          <w:divBdr>
            <w:top w:val="none" w:sz="0" w:space="0" w:color="auto"/>
            <w:left w:val="none" w:sz="0" w:space="0" w:color="auto"/>
            <w:bottom w:val="none" w:sz="0" w:space="0" w:color="auto"/>
            <w:right w:val="none" w:sz="0" w:space="0" w:color="auto"/>
          </w:divBdr>
        </w:div>
        <w:div w:id="38552463">
          <w:marLeft w:val="0"/>
          <w:marRight w:val="0"/>
          <w:marTop w:val="0"/>
          <w:marBottom w:val="0"/>
          <w:divBdr>
            <w:top w:val="none" w:sz="0" w:space="0" w:color="auto"/>
            <w:left w:val="none" w:sz="0" w:space="0" w:color="auto"/>
            <w:bottom w:val="none" w:sz="0" w:space="0" w:color="auto"/>
            <w:right w:val="none" w:sz="0" w:space="0" w:color="auto"/>
          </w:divBdr>
          <w:divsChild>
            <w:div w:id="831605314">
              <w:marLeft w:val="0"/>
              <w:marRight w:val="0"/>
              <w:marTop w:val="0"/>
              <w:marBottom w:val="0"/>
              <w:divBdr>
                <w:top w:val="none" w:sz="0" w:space="0" w:color="auto"/>
                <w:left w:val="none" w:sz="0" w:space="0" w:color="auto"/>
                <w:bottom w:val="none" w:sz="0" w:space="0" w:color="auto"/>
                <w:right w:val="none" w:sz="0" w:space="0" w:color="auto"/>
              </w:divBdr>
            </w:div>
            <w:div w:id="1478066139">
              <w:marLeft w:val="0"/>
              <w:marRight w:val="0"/>
              <w:marTop w:val="0"/>
              <w:marBottom w:val="0"/>
              <w:divBdr>
                <w:top w:val="none" w:sz="0" w:space="0" w:color="auto"/>
                <w:left w:val="none" w:sz="0" w:space="0" w:color="auto"/>
                <w:bottom w:val="none" w:sz="0" w:space="0" w:color="auto"/>
                <w:right w:val="none" w:sz="0" w:space="0" w:color="auto"/>
              </w:divBdr>
            </w:div>
            <w:div w:id="409425563">
              <w:marLeft w:val="0"/>
              <w:marRight w:val="0"/>
              <w:marTop w:val="0"/>
              <w:marBottom w:val="0"/>
              <w:divBdr>
                <w:top w:val="none" w:sz="0" w:space="0" w:color="auto"/>
                <w:left w:val="none" w:sz="0" w:space="0" w:color="auto"/>
                <w:bottom w:val="none" w:sz="0" w:space="0" w:color="auto"/>
                <w:right w:val="none" w:sz="0" w:space="0" w:color="auto"/>
              </w:divBdr>
            </w:div>
            <w:div w:id="631248362">
              <w:marLeft w:val="0"/>
              <w:marRight w:val="0"/>
              <w:marTop w:val="0"/>
              <w:marBottom w:val="0"/>
              <w:divBdr>
                <w:top w:val="none" w:sz="0" w:space="0" w:color="auto"/>
                <w:left w:val="none" w:sz="0" w:space="0" w:color="auto"/>
                <w:bottom w:val="none" w:sz="0" w:space="0" w:color="auto"/>
                <w:right w:val="none" w:sz="0" w:space="0" w:color="auto"/>
              </w:divBdr>
            </w:div>
            <w:div w:id="1067067872">
              <w:marLeft w:val="0"/>
              <w:marRight w:val="0"/>
              <w:marTop w:val="0"/>
              <w:marBottom w:val="0"/>
              <w:divBdr>
                <w:top w:val="none" w:sz="0" w:space="0" w:color="auto"/>
                <w:left w:val="none" w:sz="0" w:space="0" w:color="auto"/>
                <w:bottom w:val="none" w:sz="0" w:space="0" w:color="auto"/>
                <w:right w:val="none" w:sz="0" w:space="0" w:color="auto"/>
              </w:divBdr>
            </w:div>
          </w:divsChild>
        </w:div>
        <w:div w:id="174274034">
          <w:marLeft w:val="0"/>
          <w:marRight w:val="0"/>
          <w:marTop w:val="0"/>
          <w:marBottom w:val="0"/>
          <w:divBdr>
            <w:top w:val="none" w:sz="0" w:space="0" w:color="auto"/>
            <w:left w:val="none" w:sz="0" w:space="0" w:color="auto"/>
            <w:bottom w:val="none" w:sz="0" w:space="0" w:color="auto"/>
            <w:right w:val="none" w:sz="0" w:space="0" w:color="auto"/>
          </w:divBdr>
          <w:divsChild>
            <w:div w:id="1949963172">
              <w:marLeft w:val="0"/>
              <w:marRight w:val="0"/>
              <w:marTop w:val="0"/>
              <w:marBottom w:val="0"/>
              <w:divBdr>
                <w:top w:val="none" w:sz="0" w:space="0" w:color="auto"/>
                <w:left w:val="none" w:sz="0" w:space="0" w:color="auto"/>
                <w:bottom w:val="none" w:sz="0" w:space="0" w:color="auto"/>
                <w:right w:val="none" w:sz="0" w:space="0" w:color="auto"/>
              </w:divBdr>
            </w:div>
            <w:div w:id="998145821">
              <w:marLeft w:val="0"/>
              <w:marRight w:val="0"/>
              <w:marTop w:val="0"/>
              <w:marBottom w:val="0"/>
              <w:divBdr>
                <w:top w:val="none" w:sz="0" w:space="0" w:color="auto"/>
                <w:left w:val="none" w:sz="0" w:space="0" w:color="auto"/>
                <w:bottom w:val="none" w:sz="0" w:space="0" w:color="auto"/>
                <w:right w:val="none" w:sz="0" w:space="0" w:color="auto"/>
              </w:divBdr>
            </w:div>
            <w:div w:id="972711367">
              <w:marLeft w:val="0"/>
              <w:marRight w:val="0"/>
              <w:marTop w:val="0"/>
              <w:marBottom w:val="0"/>
              <w:divBdr>
                <w:top w:val="none" w:sz="0" w:space="0" w:color="auto"/>
                <w:left w:val="none" w:sz="0" w:space="0" w:color="auto"/>
                <w:bottom w:val="none" w:sz="0" w:space="0" w:color="auto"/>
                <w:right w:val="none" w:sz="0" w:space="0" w:color="auto"/>
              </w:divBdr>
            </w:div>
            <w:div w:id="1772504630">
              <w:marLeft w:val="0"/>
              <w:marRight w:val="0"/>
              <w:marTop w:val="0"/>
              <w:marBottom w:val="0"/>
              <w:divBdr>
                <w:top w:val="none" w:sz="0" w:space="0" w:color="auto"/>
                <w:left w:val="none" w:sz="0" w:space="0" w:color="auto"/>
                <w:bottom w:val="none" w:sz="0" w:space="0" w:color="auto"/>
                <w:right w:val="none" w:sz="0" w:space="0" w:color="auto"/>
              </w:divBdr>
            </w:div>
            <w:div w:id="631058589">
              <w:marLeft w:val="0"/>
              <w:marRight w:val="0"/>
              <w:marTop w:val="0"/>
              <w:marBottom w:val="0"/>
              <w:divBdr>
                <w:top w:val="none" w:sz="0" w:space="0" w:color="auto"/>
                <w:left w:val="none" w:sz="0" w:space="0" w:color="auto"/>
                <w:bottom w:val="none" w:sz="0" w:space="0" w:color="auto"/>
                <w:right w:val="none" w:sz="0" w:space="0" w:color="auto"/>
              </w:divBdr>
            </w:div>
          </w:divsChild>
        </w:div>
        <w:div w:id="1173304216">
          <w:marLeft w:val="0"/>
          <w:marRight w:val="0"/>
          <w:marTop w:val="0"/>
          <w:marBottom w:val="0"/>
          <w:divBdr>
            <w:top w:val="none" w:sz="0" w:space="0" w:color="auto"/>
            <w:left w:val="none" w:sz="0" w:space="0" w:color="auto"/>
            <w:bottom w:val="none" w:sz="0" w:space="0" w:color="auto"/>
            <w:right w:val="none" w:sz="0" w:space="0" w:color="auto"/>
          </w:divBdr>
          <w:divsChild>
            <w:div w:id="776679732">
              <w:marLeft w:val="0"/>
              <w:marRight w:val="0"/>
              <w:marTop w:val="0"/>
              <w:marBottom w:val="0"/>
              <w:divBdr>
                <w:top w:val="none" w:sz="0" w:space="0" w:color="auto"/>
                <w:left w:val="none" w:sz="0" w:space="0" w:color="auto"/>
                <w:bottom w:val="none" w:sz="0" w:space="0" w:color="auto"/>
                <w:right w:val="none" w:sz="0" w:space="0" w:color="auto"/>
              </w:divBdr>
            </w:div>
            <w:div w:id="892273812">
              <w:marLeft w:val="0"/>
              <w:marRight w:val="0"/>
              <w:marTop w:val="0"/>
              <w:marBottom w:val="0"/>
              <w:divBdr>
                <w:top w:val="none" w:sz="0" w:space="0" w:color="auto"/>
                <w:left w:val="none" w:sz="0" w:space="0" w:color="auto"/>
                <w:bottom w:val="none" w:sz="0" w:space="0" w:color="auto"/>
                <w:right w:val="none" w:sz="0" w:space="0" w:color="auto"/>
              </w:divBdr>
            </w:div>
            <w:div w:id="982586910">
              <w:marLeft w:val="0"/>
              <w:marRight w:val="0"/>
              <w:marTop w:val="0"/>
              <w:marBottom w:val="0"/>
              <w:divBdr>
                <w:top w:val="none" w:sz="0" w:space="0" w:color="auto"/>
                <w:left w:val="none" w:sz="0" w:space="0" w:color="auto"/>
                <w:bottom w:val="none" w:sz="0" w:space="0" w:color="auto"/>
                <w:right w:val="none" w:sz="0" w:space="0" w:color="auto"/>
              </w:divBdr>
            </w:div>
            <w:div w:id="288585221">
              <w:marLeft w:val="0"/>
              <w:marRight w:val="0"/>
              <w:marTop w:val="0"/>
              <w:marBottom w:val="0"/>
              <w:divBdr>
                <w:top w:val="none" w:sz="0" w:space="0" w:color="auto"/>
                <w:left w:val="none" w:sz="0" w:space="0" w:color="auto"/>
                <w:bottom w:val="none" w:sz="0" w:space="0" w:color="auto"/>
                <w:right w:val="none" w:sz="0" w:space="0" w:color="auto"/>
              </w:divBdr>
            </w:div>
            <w:div w:id="1329209531">
              <w:marLeft w:val="0"/>
              <w:marRight w:val="0"/>
              <w:marTop w:val="0"/>
              <w:marBottom w:val="0"/>
              <w:divBdr>
                <w:top w:val="none" w:sz="0" w:space="0" w:color="auto"/>
                <w:left w:val="none" w:sz="0" w:space="0" w:color="auto"/>
                <w:bottom w:val="none" w:sz="0" w:space="0" w:color="auto"/>
                <w:right w:val="none" w:sz="0" w:space="0" w:color="auto"/>
              </w:divBdr>
            </w:div>
          </w:divsChild>
        </w:div>
        <w:div w:id="1405684421">
          <w:marLeft w:val="0"/>
          <w:marRight w:val="0"/>
          <w:marTop w:val="0"/>
          <w:marBottom w:val="0"/>
          <w:divBdr>
            <w:top w:val="none" w:sz="0" w:space="0" w:color="auto"/>
            <w:left w:val="none" w:sz="0" w:space="0" w:color="auto"/>
            <w:bottom w:val="none" w:sz="0" w:space="0" w:color="auto"/>
            <w:right w:val="none" w:sz="0" w:space="0" w:color="auto"/>
          </w:divBdr>
        </w:div>
        <w:div w:id="851190852">
          <w:marLeft w:val="0"/>
          <w:marRight w:val="0"/>
          <w:marTop w:val="0"/>
          <w:marBottom w:val="0"/>
          <w:divBdr>
            <w:top w:val="none" w:sz="0" w:space="0" w:color="auto"/>
            <w:left w:val="none" w:sz="0" w:space="0" w:color="auto"/>
            <w:bottom w:val="none" w:sz="0" w:space="0" w:color="auto"/>
            <w:right w:val="none" w:sz="0" w:space="0" w:color="auto"/>
          </w:divBdr>
        </w:div>
        <w:div w:id="1506017403">
          <w:marLeft w:val="0"/>
          <w:marRight w:val="0"/>
          <w:marTop w:val="0"/>
          <w:marBottom w:val="0"/>
          <w:divBdr>
            <w:top w:val="none" w:sz="0" w:space="0" w:color="auto"/>
            <w:left w:val="none" w:sz="0" w:space="0" w:color="auto"/>
            <w:bottom w:val="none" w:sz="0" w:space="0" w:color="auto"/>
            <w:right w:val="none" w:sz="0" w:space="0" w:color="auto"/>
          </w:divBdr>
        </w:div>
        <w:div w:id="2133090398">
          <w:marLeft w:val="0"/>
          <w:marRight w:val="0"/>
          <w:marTop w:val="0"/>
          <w:marBottom w:val="0"/>
          <w:divBdr>
            <w:top w:val="none" w:sz="0" w:space="0" w:color="auto"/>
            <w:left w:val="none" w:sz="0" w:space="0" w:color="auto"/>
            <w:bottom w:val="none" w:sz="0" w:space="0" w:color="auto"/>
            <w:right w:val="none" w:sz="0" w:space="0" w:color="auto"/>
          </w:divBdr>
        </w:div>
        <w:div w:id="212621247">
          <w:marLeft w:val="0"/>
          <w:marRight w:val="0"/>
          <w:marTop w:val="0"/>
          <w:marBottom w:val="0"/>
          <w:divBdr>
            <w:top w:val="none" w:sz="0" w:space="0" w:color="auto"/>
            <w:left w:val="none" w:sz="0" w:space="0" w:color="auto"/>
            <w:bottom w:val="none" w:sz="0" w:space="0" w:color="auto"/>
            <w:right w:val="none" w:sz="0" w:space="0" w:color="auto"/>
          </w:divBdr>
        </w:div>
        <w:div w:id="1819495442">
          <w:marLeft w:val="0"/>
          <w:marRight w:val="0"/>
          <w:marTop w:val="0"/>
          <w:marBottom w:val="0"/>
          <w:divBdr>
            <w:top w:val="none" w:sz="0" w:space="0" w:color="auto"/>
            <w:left w:val="none" w:sz="0" w:space="0" w:color="auto"/>
            <w:bottom w:val="none" w:sz="0" w:space="0" w:color="auto"/>
            <w:right w:val="none" w:sz="0" w:space="0" w:color="auto"/>
          </w:divBdr>
          <w:divsChild>
            <w:div w:id="1666400977">
              <w:marLeft w:val="0"/>
              <w:marRight w:val="0"/>
              <w:marTop w:val="0"/>
              <w:marBottom w:val="0"/>
              <w:divBdr>
                <w:top w:val="none" w:sz="0" w:space="0" w:color="auto"/>
                <w:left w:val="none" w:sz="0" w:space="0" w:color="auto"/>
                <w:bottom w:val="none" w:sz="0" w:space="0" w:color="auto"/>
                <w:right w:val="none" w:sz="0" w:space="0" w:color="auto"/>
              </w:divBdr>
            </w:div>
            <w:div w:id="1754937654">
              <w:marLeft w:val="0"/>
              <w:marRight w:val="0"/>
              <w:marTop w:val="0"/>
              <w:marBottom w:val="0"/>
              <w:divBdr>
                <w:top w:val="none" w:sz="0" w:space="0" w:color="auto"/>
                <w:left w:val="none" w:sz="0" w:space="0" w:color="auto"/>
                <w:bottom w:val="none" w:sz="0" w:space="0" w:color="auto"/>
                <w:right w:val="none" w:sz="0" w:space="0" w:color="auto"/>
              </w:divBdr>
            </w:div>
            <w:div w:id="1241988950">
              <w:marLeft w:val="0"/>
              <w:marRight w:val="0"/>
              <w:marTop w:val="0"/>
              <w:marBottom w:val="0"/>
              <w:divBdr>
                <w:top w:val="none" w:sz="0" w:space="0" w:color="auto"/>
                <w:left w:val="none" w:sz="0" w:space="0" w:color="auto"/>
                <w:bottom w:val="none" w:sz="0" w:space="0" w:color="auto"/>
                <w:right w:val="none" w:sz="0" w:space="0" w:color="auto"/>
              </w:divBdr>
            </w:div>
          </w:divsChild>
        </w:div>
        <w:div w:id="990987677">
          <w:marLeft w:val="0"/>
          <w:marRight w:val="0"/>
          <w:marTop w:val="0"/>
          <w:marBottom w:val="0"/>
          <w:divBdr>
            <w:top w:val="none" w:sz="0" w:space="0" w:color="auto"/>
            <w:left w:val="none" w:sz="0" w:space="0" w:color="auto"/>
            <w:bottom w:val="none" w:sz="0" w:space="0" w:color="auto"/>
            <w:right w:val="none" w:sz="0" w:space="0" w:color="auto"/>
          </w:divBdr>
          <w:divsChild>
            <w:div w:id="2049866342">
              <w:marLeft w:val="0"/>
              <w:marRight w:val="0"/>
              <w:marTop w:val="0"/>
              <w:marBottom w:val="0"/>
              <w:divBdr>
                <w:top w:val="none" w:sz="0" w:space="0" w:color="auto"/>
                <w:left w:val="none" w:sz="0" w:space="0" w:color="auto"/>
                <w:bottom w:val="none" w:sz="0" w:space="0" w:color="auto"/>
                <w:right w:val="none" w:sz="0" w:space="0" w:color="auto"/>
              </w:divBdr>
            </w:div>
          </w:divsChild>
        </w:div>
        <w:div w:id="1036464934">
          <w:marLeft w:val="0"/>
          <w:marRight w:val="0"/>
          <w:marTop w:val="0"/>
          <w:marBottom w:val="0"/>
          <w:divBdr>
            <w:top w:val="none" w:sz="0" w:space="0" w:color="auto"/>
            <w:left w:val="none" w:sz="0" w:space="0" w:color="auto"/>
            <w:bottom w:val="none" w:sz="0" w:space="0" w:color="auto"/>
            <w:right w:val="none" w:sz="0" w:space="0" w:color="auto"/>
          </w:divBdr>
          <w:divsChild>
            <w:div w:id="1528369856">
              <w:marLeft w:val="0"/>
              <w:marRight w:val="0"/>
              <w:marTop w:val="0"/>
              <w:marBottom w:val="0"/>
              <w:divBdr>
                <w:top w:val="none" w:sz="0" w:space="0" w:color="auto"/>
                <w:left w:val="none" w:sz="0" w:space="0" w:color="auto"/>
                <w:bottom w:val="none" w:sz="0" w:space="0" w:color="auto"/>
                <w:right w:val="none" w:sz="0" w:space="0" w:color="auto"/>
              </w:divBdr>
            </w:div>
            <w:div w:id="1833645131">
              <w:marLeft w:val="0"/>
              <w:marRight w:val="0"/>
              <w:marTop w:val="0"/>
              <w:marBottom w:val="0"/>
              <w:divBdr>
                <w:top w:val="none" w:sz="0" w:space="0" w:color="auto"/>
                <w:left w:val="none" w:sz="0" w:space="0" w:color="auto"/>
                <w:bottom w:val="none" w:sz="0" w:space="0" w:color="auto"/>
                <w:right w:val="none" w:sz="0" w:space="0" w:color="auto"/>
              </w:divBdr>
            </w:div>
          </w:divsChild>
        </w:div>
        <w:div w:id="1030183464">
          <w:marLeft w:val="0"/>
          <w:marRight w:val="0"/>
          <w:marTop w:val="0"/>
          <w:marBottom w:val="0"/>
          <w:divBdr>
            <w:top w:val="none" w:sz="0" w:space="0" w:color="auto"/>
            <w:left w:val="none" w:sz="0" w:space="0" w:color="auto"/>
            <w:bottom w:val="none" w:sz="0" w:space="0" w:color="auto"/>
            <w:right w:val="none" w:sz="0" w:space="0" w:color="auto"/>
          </w:divBdr>
        </w:div>
        <w:div w:id="1199394336">
          <w:marLeft w:val="0"/>
          <w:marRight w:val="0"/>
          <w:marTop w:val="0"/>
          <w:marBottom w:val="0"/>
          <w:divBdr>
            <w:top w:val="none" w:sz="0" w:space="0" w:color="auto"/>
            <w:left w:val="none" w:sz="0" w:space="0" w:color="auto"/>
            <w:bottom w:val="none" w:sz="0" w:space="0" w:color="auto"/>
            <w:right w:val="none" w:sz="0" w:space="0" w:color="auto"/>
          </w:divBdr>
        </w:div>
        <w:div w:id="1144421987">
          <w:marLeft w:val="0"/>
          <w:marRight w:val="0"/>
          <w:marTop w:val="0"/>
          <w:marBottom w:val="0"/>
          <w:divBdr>
            <w:top w:val="none" w:sz="0" w:space="0" w:color="auto"/>
            <w:left w:val="none" w:sz="0" w:space="0" w:color="auto"/>
            <w:bottom w:val="none" w:sz="0" w:space="0" w:color="auto"/>
            <w:right w:val="none" w:sz="0" w:space="0" w:color="auto"/>
          </w:divBdr>
        </w:div>
        <w:div w:id="1309557261">
          <w:marLeft w:val="0"/>
          <w:marRight w:val="0"/>
          <w:marTop w:val="0"/>
          <w:marBottom w:val="0"/>
          <w:divBdr>
            <w:top w:val="none" w:sz="0" w:space="0" w:color="auto"/>
            <w:left w:val="none" w:sz="0" w:space="0" w:color="auto"/>
            <w:bottom w:val="none" w:sz="0" w:space="0" w:color="auto"/>
            <w:right w:val="none" w:sz="0" w:space="0" w:color="auto"/>
          </w:divBdr>
        </w:div>
        <w:div w:id="405302666">
          <w:marLeft w:val="0"/>
          <w:marRight w:val="0"/>
          <w:marTop w:val="0"/>
          <w:marBottom w:val="0"/>
          <w:divBdr>
            <w:top w:val="none" w:sz="0" w:space="0" w:color="auto"/>
            <w:left w:val="none" w:sz="0" w:space="0" w:color="auto"/>
            <w:bottom w:val="none" w:sz="0" w:space="0" w:color="auto"/>
            <w:right w:val="none" w:sz="0" w:space="0" w:color="auto"/>
          </w:divBdr>
        </w:div>
        <w:div w:id="1586497607">
          <w:marLeft w:val="0"/>
          <w:marRight w:val="0"/>
          <w:marTop w:val="0"/>
          <w:marBottom w:val="0"/>
          <w:divBdr>
            <w:top w:val="none" w:sz="0" w:space="0" w:color="auto"/>
            <w:left w:val="none" w:sz="0" w:space="0" w:color="auto"/>
            <w:bottom w:val="none" w:sz="0" w:space="0" w:color="auto"/>
            <w:right w:val="none" w:sz="0" w:space="0" w:color="auto"/>
          </w:divBdr>
        </w:div>
        <w:div w:id="294800746">
          <w:marLeft w:val="0"/>
          <w:marRight w:val="0"/>
          <w:marTop w:val="0"/>
          <w:marBottom w:val="0"/>
          <w:divBdr>
            <w:top w:val="none" w:sz="0" w:space="0" w:color="auto"/>
            <w:left w:val="none" w:sz="0" w:space="0" w:color="auto"/>
            <w:bottom w:val="none" w:sz="0" w:space="0" w:color="auto"/>
            <w:right w:val="none" w:sz="0" w:space="0" w:color="auto"/>
          </w:divBdr>
        </w:div>
        <w:div w:id="82341294">
          <w:marLeft w:val="0"/>
          <w:marRight w:val="0"/>
          <w:marTop w:val="0"/>
          <w:marBottom w:val="0"/>
          <w:divBdr>
            <w:top w:val="none" w:sz="0" w:space="0" w:color="auto"/>
            <w:left w:val="none" w:sz="0" w:space="0" w:color="auto"/>
            <w:bottom w:val="none" w:sz="0" w:space="0" w:color="auto"/>
            <w:right w:val="none" w:sz="0" w:space="0" w:color="auto"/>
          </w:divBdr>
        </w:div>
        <w:div w:id="1338190108">
          <w:marLeft w:val="0"/>
          <w:marRight w:val="0"/>
          <w:marTop w:val="0"/>
          <w:marBottom w:val="0"/>
          <w:divBdr>
            <w:top w:val="none" w:sz="0" w:space="0" w:color="auto"/>
            <w:left w:val="none" w:sz="0" w:space="0" w:color="auto"/>
            <w:bottom w:val="none" w:sz="0" w:space="0" w:color="auto"/>
            <w:right w:val="none" w:sz="0" w:space="0" w:color="auto"/>
          </w:divBdr>
        </w:div>
      </w:divsChild>
    </w:div>
    <w:div w:id="740950149">
      <w:bodyDiv w:val="1"/>
      <w:marLeft w:val="0"/>
      <w:marRight w:val="0"/>
      <w:marTop w:val="0"/>
      <w:marBottom w:val="0"/>
      <w:divBdr>
        <w:top w:val="none" w:sz="0" w:space="0" w:color="auto"/>
        <w:left w:val="none" w:sz="0" w:space="0" w:color="auto"/>
        <w:bottom w:val="none" w:sz="0" w:space="0" w:color="auto"/>
        <w:right w:val="none" w:sz="0" w:space="0" w:color="auto"/>
      </w:divBdr>
      <w:divsChild>
        <w:div w:id="1740862604">
          <w:marLeft w:val="0"/>
          <w:marRight w:val="0"/>
          <w:marTop w:val="0"/>
          <w:marBottom w:val="0"/>
          <w:divBdr>
            <w:top w:val="none" w:sz="0" w:space="0" w:color="auto"/>
            <w:left w:val="none" w:sz="0" w:space="0" w:color="auto"/>
            <w:bottom w:val="none" w:sz="0" w:space="0" w:color="auto"/>
            <w:right w:val="none" w:sz="0" w:space="0" w:color="auto"/>
          </w:divBdr>
          <w:divsChild>
            <w:div w:id="651711281">
              <w:marLeft w:val="0"/>
              <w:marRight w:val="0"/>
              <w:marTop w:val="0"/>
              <w:marBottom w:val="0"/>
              <w:divBdr>
                <w:top w:val="none" w:sz="0" w:space="0" w:color="auto"/>
                <w:left w:val="none" w:sz="0" w:space="0" w:color="auto"/>
                <w:bottom w:val="none" w:sz="0" w:space="0" w:color="auto"/>
                <w:right w:val="none" w:sz="0" w:space="0" w:color="auto"/>
              </w:divBdr>
            </w:div>
            <w:div w:id="389033855">
              <w:marLeft w:val="0"/>
              <w:marRight w:val="0"/>
              <w:marTop w:val="0"/>
              <w:marBottom w:val="0"/>
              <w:divBdr>
                <w:top w:val="none" w:sz="0" w:space="0" w:color="auto"/>
                <w:left w:val="none" w:sz="0" w:space="0" w:color="auto"/>
                <w:bottom w:val="none" w:sz="0" w:space="0" w:color="auto"/>
                <w:right w:val="none" w:sz="0" w:space="0" w:color="auto"/>
              </w:divBdr>
            </w:div>
            <w:div w:id="752320213">
              <w:marLeft w:val="0"/>
              <w:marRight w:val="0"/>
              <w:marTop w:val="0"/>
              <w:marBottom w:val="0"/>
              <w:divBdr>
                <w:top w:val="none" w:sz="0" w:space="0" w:color="auto"/>
                <w:left w:val="none" w:sz="0" w:space="0" w:color="auto"/>
                <w:bottom w:val="none" w:sz="0" w:space="0" w:color="auto"/>
                <w:right w:val="none" w:sz="0" w:space="0" w:color="auto"/>
              </w:divBdr>
            </w:div>
            <w:div w:id="816336647">
              <w:marLeft w:val="0"/>
              <w:marRight w:val="0"/>
              <w:marTop w:val="0"/>
              <w:marBottom w:val="0"/>
              <w:divBdr>
                <w:top w:val="none" w:sz="0" w:space="0" w:color="auto"/>
                <w:left w:val="none" w:sz="0" w:space="0" w:color="auto"/>
                <w:bottom w:val="none" w:sz="0" w:space="0" w:color="auto"/>
                <w:right w:val="none" w:sz="0" w:space="0" w:color="auto"/>
              </w:divBdr>
            </w:div>
          </w:divsChild>
        </w:div>
        <w:div w:id="1942447392">
          <w:marLeft w:val="0"/>
          <w:marRight w:val="0"/>
          <w:marTop w:val="0"/>
          <w:marBottom w:val="0"/>
          <w:divBdr>
            <w:top w:val="none" w:sz="0" w:space="0" w:color="auto"/>
            <w:left w:val="none" w:sz="0" w:space="0" w:color="auto"/>
            <w:bottom w:val="none" w:sz="0" w:space="0" w:color="auto"/>
            <w:right w:val="none" w:sz="0" w:space="0" w:color="auto"/>
          </w:divBdr>
          <w:divsChild>
            <w:div w:id="426730634">
              <w:marLeft w:val="0"/>
              <w:marRight w:val="0"/>
              <w:marTop w:val="0"/>
              <w:marBottom w:val="0"/>
              <w:divBdr>
                <w:top w:val="none" w:sz="0" w:space="0" w:color="auto"/>
                <w:left w:val="none" w:sz="0" w:space="0" w:color="auto"/>
                <w:bottom w:val="none" w:sz="0" w:space="0" w:color="auto"/>
                <w:right w:val="none" w:sz="0" w:space="0" w:color="auto"/>
              </w:divBdr>
            </w:div>
            <w:div w:id="768743158">
              <w:marLeft w:val="0"/>
              <w:marRight w:val="0"/>
              <w:marTop w:val="0"/>
              <w:marBottom w:val="0"/>
              <w:divBdr>
                <w:top w:val="none" w:sz="0" w:space="0" w:color="auto"/>
                <w:left w:val="none" w:sz="0" w:space="0" w:color="auto"/>
                <w:bottom w:val="none" w:sz="0" w:space="0" w:color="auto"/>
                <w:right w:val="none" w:sz="0" w:space="0" w:color="auto"/>
              </w:divBdr>
            </w:div>
          </w:divsChild>
        </w:div>
        <w:div w:id="1385563651">
          <w:marLeft w:val="0"/>
          <w:marRight w:val="0"/>
          <w:marTop w:val="0"/>
          <w:marBottom w:val="0"/>
          <w:divBdr>
            <w:top w:val="none" w:sz="0" w:space="0" w:color="auto"/>
            <w:left w:val="none" w:sz="0" w:space="0" w:color="auto"/>
            <w:bottom w:val="none" w:sz="0" w:space="0" w:color="auto"/>
            <w:right w:val="none" w:sz="0" w:space="0" w:color="auto"/>
          </w:divBdr>
          <w:divsChild>
            <w:div w:id="520124444">
              <w:marLeft w:val="0"/>
              <w:marRight w:val="0"/>
              <w:marTop w:val="0"/>
              <w:marBottom w:val="0"/>
              <w:divBdr>
                <w:top w:val="none" w:sz="0" w:space="0" w:color="auto"/>
                <w:left w:val="none" w:sz="0" w:space="0" w:color="auto"/>
                <w:bottom w:val="none" w:sz="0" w:space="0" w:color="auto"/>
                <w:right w:val="none" w:sz="0" w:space="0" w:color="auto"/>
              </w:divBdr>
            </w:div>
            <w:div w:id="741637">
              <w:marLeft w:val="0"/>
              <w:marRight w:val="0"/>
              <w:marTop w:val="0"/>
              <w:marBottom w:val="0"/>
              <w:divBdr>
                <w:top w:val="none" w:sz="0" w:space="0" w:color="auto"/>
                <w:left w:val="none" w:sz="0" w:space="0" w:color="auto"/>
                <w:bottom w:val="none" w:sz="0" w:space="0" w:color="auto"/>
                <w:right w:val="none" w:sz="0" w:space="0" w:color="auto"/>
              </w:divBdr>
            </w:div>
            <w:div w:id="1502158118">
              <w:marLeft w:val="0"/>
              <w:marRight w:val="0"/>
              <w:marTop w:val="0"/>
              <w:marBottom w:val="0"/>
              <w:divBdr>
                <w:top w:val="none" w:sz="0" w:space="0" w:color="auto"/>
                <w:left w:val="none" w:sz="0" w:space="0" w:color="auto"/>
                <w:bottom w:val="none" w:sz="0" w:space="0" w:color="auto"/>
                <w:right w:val="none" w:sz="0" w:space="0" w:color="auto"/>
              </w:divBdr>
            </w:div>
            <w:div w:id="1237594355">
              <w:marLeft w:val="0"/>
              <w:marRight w:val="0"/>
              <w:marTop w:val="0"/>
              <w:marBottom w:val="0"/>
              <w:divBdr>
                <w:top w:val="none" w:sz="0" w:space="0" w:color="auto"/>
                <w:left w:val="none" w:sz="0" w:space="0" w:color="auto"/>
                <w:bottom w:val="none" w:sz="0" w:space="0" w:color="auto"/>
                <w:right w:val="none" w:sz="0" w:space="0" w:color="auto"/>
              </w:divBdr>
            </w:div>
            <w:div w:id="924069840">
              <w:marLeft w:val="0"/>
              <w:marRight w:val="0"/>
              <w:marTop w:val="0"/>
              <w:marBottom w:val="0"/>
              <w:divBdr>
                <w:top w:val="none" w:sz="0" w:space="0" w:color="auto"/>
                <w:left w:val="none" w:sz="0" w:space="0" w:color="auto"/>
                <w:bottom w:val="none" w:sz="0" w:space="0" w:color="auto"/>
                <w:right w:val="none" w:sz="0" w:space="0" w:color="auto"/>
              </w:divBdr>
            </w:div>
          </w:divsChild>
        </w:div>
        <w:div w:id="717364032">
          <w:marLeft w:val="0"/>
          <w:marRight w:val="0"/>
          <w:marTop w:val="0"/>
          <w:marBottom w:val="0"/>
          <w:divBdr>
            <w:top w:val="none" w:sz="0" w:space="0" w:color="auto"/>
            <w:left w:val="none" w:sz="0" w:space="0" w:color="auto"/>
            <w:bottom w:val="none" w:sz="0" w:space="0" w:color="auto"/>
            <w:right w:val="none" w:sz="0" w:space="0" w:color="auto"/>
          </w:divBdr>
          <w:divsChild>
            <w:div w:id="999698707">
              <w:marLeft w:val="0"/>
              <w:marRight w:val="0"/>
              <w:marTop w:val="0"/>
              <w:marBottom w:val="0"/>
              <w:divBdr>
                <w:top w:val="none" w:sz="0" w:space="0" w:color="auto"/>
                <w:left w:val="none" w:sz="0" w:space="0" w:color="auto"/>
                <w:bottom w:val="none" w:sz="0" w:space="0" w:color="auto"/>
                <w:right w:val="none" w:sz="0" w:space="0" w:color="auto"/>
              </w:divBdr>
            </w:div>
          </w:divsChild>
        </w:div>
        <w:div w:id="124006703">
          <w:marLeft w:val="0"/>
          <w:marRight w:val="0"/>
          <w:marTop w:val="0"/>
          <w:marBottom w:val="0"/>
          <w:divBdr>
            <w:top w:val="none" w:sz="0" w:space="0" w:color="auto"/>
            <w:left w:val="none" w:sz="0" w:space="0" w:color="auto"/>
            <w:bottom w:val="none" w:sz="0" w:space="0" w:color="auto"/>
            <w:right w:val="none" w:sz="0" w:space="0" w:color="auto"/>
          </w:divBdr>
          <w:divsChild>
            <w:div w:id="2009094463">
              <w:marLeft w:val="0"/>
              <w:marRight w:val="0"/>
              <w:marTop w:val="0"/>
              <w:marBottom w:val="0"/>
              <w:divBdr>
                <w:top w:val="none" w:sz="0" w:space="0" w:color="auto"/>
                <w:left w:val="none" w:sz="0" w:space="0" w:color="auto"/>
                <w:bottom w:val="none" w:sz="0" w:space="0" w:color="auto"/>
                <w:right w:val="none" w:sz="0" w:space="0" w:color="auto"/>
              </w:divBdr>
            </w:div>
            <w:div w:id="2048993732">
              <w:marLeft w:val="0"/>
              <w:marRight w:val="0"/>
              <w:marTop w:val="0"/>
              <w:marBottom w:val="0"/>
              <w:divBdr>
                <w:top w:val="none" w:sz="0" w:space="0" w:color="auto"/>
                <w:left w:val="none" w:sz="0" w:space="0" w:color="auto"/>
                <w:bottom w:val="none" w:sz="0" w:space="0" w:color="auto"/>
                <w:right w:val="none" w:sz="0" w:space="0" w:color="auto"/>
              </w:divBdr>
            </w:div>
            <w:div w:id="1473937205">
              <w:marLeft w:val="0"/>
              <w:marRight w:val="0"/>
              <w:marTop w:val="0"/>
              <w:marBottom w:val="0"/>
              <w:divBdr>
                <w:top w:val="none" w:sz="0" w:space="0" w:color="auto"/>
                <w:left w:val="none" w:sz="0" w:space="0" w:color="auto"/>
                <w:bottom w:val="none" w:sz="0" w:space="0" w:color="auto"/>
                <w:right w:val="none" w:sz="0" w:space="0" w:color="auto"/>
              </w:divBdr>
            </w:div>
            <w:div w:id="1599169266">
              <w:marLeft w:val="0"/>
              <w:marRight w:val="0"/>
              <w:marTop w:val="0"/>
              <w:marBottom w:val="0"/>
              <w:divBdr>
                <w:top w:val="none" w:sz="0" w:space="0" w:color="auto"/>
                <w:left w:val="none" w:sz="0" w:space="0" w:color="auto"/>
                <w:bottom w:val="none" w:sz="0" w:space="0" w:color="auto"/>
                <w:right w:val="none" w:sz="0" w:space="0" w:color="auto"/>
              </w:divBdr>
            </w:div>
          </w:divsChild>
        </w:div>
        <w:div w:id="1369061221">
          <w:marLeft w:val="0"/>
          <w:marRight w:val="0"/>
          <w:marTop w:val="0"/>
          <w:marBottom w:val="0"/>
          <w:divBdr>
            <w:top w:val="none" w:sz="0" w:space="0" w:color="auto"/>
            <w:left w:val="none" w:sz="0" w:space="0" w:color="auto"/>
            <w:bottom w:val="none" w:sz="0" w:space="0" w:color="auto"/>
            <w:right w:val="none" w:sz="0" w:space="0" w:color="auto"/>
          </w:divBdr>
          <w:divsChild>
            <w:div w:id="1220243350">
              <w:marLeft w:val="0"/>
              <w:marRight w:val="0"/>
              <w:marTop w:val="0"/>
              <w:marBottom w:val="0"/>
              <w:divBdr>
                <w:top w:val="none" w:sz="0" w:space="0" w:color="auto"/>
                <w:left w:val="none" w:sz="0" w:space="0" w:color="auto"/>
                <w:bottom w:val="none" w:sz="0" w:space="0" w:color="auto"/>
                <w:right w:val="none" w:sz="0" w:space="0" w:color="auto"/>
              </w:divBdr>
            </w:div>
            <w:div w:id="103228883">
              <w:marLeft w:val="0"/>
              <w:marRight w:val="0"/>
              <w:marTop w:val="0"/>
              <w:marBottom w:val="0"/>
              <w:divBdr>
                <w:top w:val="none" w:sz="0" w:space="0" w:color="auto"/>
                <w:left w:val="none" w:sz="0" w:space="0" w:color="auto"/>
                <w:bottom w:val="none" w:sz="0" w:space="0" w:color="auto"/>
                <w:right w:val="none" w:sz="0" w:space="0" w:color="auto"/>
              </w:divBdr>
            </w:div>
            <w:div w:id="466363848">
              <w:marLeft w:val="0"/>
              <w:marRight w:val="0"/>
              <w:marTop w:val="0"/>
              <w:marBottom w:val="0"/>
              <w:divBdr>
                <w:top w:val="none" w:sz="0" w:space="0" w:color="auto"/>
                <w:left w:val="none" w:sz="0" w:space="0" w:color="auto"/>
                <w:bottom w:val="none" w:sz="0" w:space="0" w:color="auto"/>
                <w:right w:val="none" w:sz="0" w:space="0" w:color="auto"/>
              </w:divBdr>
            </w:div>
            <w:div w:id="1913273644">
              <w:marLeft w:val="0"/>
              <w:marRight w:val="0"/>
              <w:marTop w:val="0"/>
              <w:marBottom w:val="0"/>
              <w:divBdr>
                <w:top w:val="none" w:sz="0" w:space="0" w:color="auto"/>
                <w:left w:val="none" w:sz="0" w:space="0" w:color="auto"/>
                <w:bottom w:val="none" w:sz="0" w:space="0" w:color="auto"/>
                <w:right w:val="none" w:sz="0" w:space="0" w:color="auto"/>
              </w:divBdr>
            </w:div>
          </w:divsChild>
        </w:div>
        <w:div w:id="1682930587">
          <w:marLeft w:val="0"/>
          <w:marRight w:val="0"/>
          <w:marTop w:val="0"/>
          <w:marBottom w:val="0"/>
          <w:divBdr>
            <w:top w:val="none" w:sz="0" w:space="0" w:color="auto"/>
            <w:left w:val="none" w:sz="0" w:space="0" w:color="auto"/>
            <w:bottom w:val="none" w:sz="0" w:space="0" w:color="auto"/>
            <w:right w:val="none" w:sz="0" w:space="0" w:color="auto"/>
          </w:divBdr>
          <w:divsChild>
            <w:div w:id="1308587729">
              <w:marLeft w:val="0"/>
              <w:marRight w:val="0"/>
              <w:marTop w:val="0"/>
              <w:marBottom w:val="0"/>
              <w:divBdr>
                <w:top w:val="none" w:sz="0" w:space="0" w:color="auto"/>
                <w:left w:val="none" w:sz="0" w:space="0" w:color="auto"/>
                <w:bottom w:val="none" w:sz="0" w:space="0" w:color="auto"/>
                <w:right w:val="none" w:sz="0" w:space="0" w:color="auto"/>
              </w:divBdr>
            </w:div>
          </w:divsChild>
        </w:div>
        <w:div w:id="253170412">
          <w:marLeft w:val="0"/>
          <w:marRight w:val="0"/>
          <w:marTop w:val="0"/>
          <w:marBottom w:val="0"/>
          <w:divBdr>
            <w:top w:val="none" w:sz="0" w:space="0" w:color="auto"/>
            <w:left w:val="none" w:sz="0" w:space="0" w:color="auto"/>
            <w:bottom w:val="none" w:sz="0" w:space="0" w:color="auto"/>
            <w:right w:val="none" w:sz="0" w:space="0" w:color="auto"/>
          </w:divBdr>
          <w:divsChild>
            <w:div w:id="1932741211">
              <w:marLeft w:val="0"/>
              <w:marRight w:val="0"/>
              <w:marTop w:val="0"/>
              <w:marBottom w:val="0"/>
              <w:divBdr>
                <w:top w:val="none" w:sz="0" w:space="0" w:color="auto"/>
                <w:left w:val="none" w:sz="0" w:space="0" w:color="auto"/>
                <w:bottom w:val="none" w:sz="0" w:space="0" w:color="auto"/>
                <w:right w:val="none" w:sz="0" w:space="0" w:color="auto"/>
              </w:divBdr>
            </w:div>
            <w:div w:id="443766564">
              <w:marLeft w:val="0"/>
              <w:marRight w:val="0"/>
              <w:marTop w:val="0"/>
              <w:marBottom w:val="0"/>
              <w:divBdr>
                <w:top w:val="none" w:sz="0" w:space="0" w:color="auto"/>
                <w:left w:val="none" w:sz="0" w:space="0" w:color="auto"/>
                <w:bottom w:val="none" w:sz="0" w:space="0" w:color="auto"/>
                <w:right w:val="none" w:sz="0" w:space="0" w:color="auto"/>
              </w:divBdr>
            </w:div>
          </w:divsChild>
        </w:div>
        <w:div w:id="1944075163">
          <w:marLeft w:val="0"/>
          <w:marRight w:val="0"/>
          <w:marTop w:val="0"/>
          <w:marBottom w:val="0"/>
          <w:divBdr>
            <w:top w:val="none" w:sz="0" w:space="0" w:color="auto"/>
            <w:left w:val="none" w:sz="0" w:space="0" w:color="auto"/>
            <w:bottom w:val="none" w:sz="0" w:space="0" w:color="auto"/>
            <w:right w:val="none" w:sz="0" w:space="0" w:color="auto"/>
          </w:divBdr>
          <w:divsChild>
            <w:div w:id="2063752833">
              <w:marLeft w:val="0"/>
              <w:marRight w:val="0"/>
              <w:marTop w:val="0"/>
              <w:marBottom w:val="0"/>
              <w:divBdr>
                <w:top w:val="none" w:sz="0" w:space="0" w:color="auto"/>
                <w:left w:val="none" w:sz="0" w:space="0" w:color="auto"/>
                <w:bottom w:val="none" w:sz="0" w:space="0" w:color="auto"/>
                <w:right w:val="none" w:sz="0" w:space="0" w:color="auto"/>
              </w:divBdr>
            </w:div>
            <w:div w:id="564098737">
              <w:marLeft w:val="0"/>
              <w:marRight w:val="0"/>
              <w:marTop w:val="0"/>
              <w:marBottom w:val="0"/>
              <w:divBdr>
                <w:top w:val="none" w:sz="0" w:space="0" w:color="auto"/>
                <w:left w:val="none" w:sz="0" w:space="0" w:color="auto"/>
                <w:bottom w:val="none" w:sz="0" w:space="0" w:color="auto"/>
                <w:right w:val="none" w:sz="0" w:space="0" w:color="auto"/>
              </w:divBdr>
            </w:div>
            <w:div w:id="30305821">
              <w:marLeft w:val="0"/>
              <w:marRight w:val="0"/>
              <w:marTop w:val="0"/>
              <w:marBottom w:val="0"/>
              <w:divBdr>
                <w:top w:val="none" w:sz="0" w:space="0" w:color="auto"/>
                <w:left w:val="none" w:sz="0" w:space="0" w:color="auto"/>
                <w:bottom w:val="none" w:sz="0" w:space="0" w:color="auto"/>
                <w:right w:val="none" w:sz="0" w:space="0" w:color="auto"/>
              </w:divBdr>
            </w:div>
          </w:divsChild>
        </w:div>
        <w:div w:id="1345666660">
          <w:marLeft w:val="0"/>
          <w:marRight w:val="0"/>
          <w:marTop w:val="0"/>
          <w:marBottom w:val="0"/>
          <w:divBdr>
            <w:top w:val="none" w:sz="0" w:space="0" w:color="auto"/>
            <w:left w:val="none" w:sz="0" w:space="0" w:color="auto"/>
            <w:bottom w:val="none" w:sz="0" w:space="0" w:color="auto"/>
            <w:right w:val="none" w:sz="0" w:space="0" w:color="auto"/>
          </w:divBdr>
        </w:div>
      </w:divsChild>
    </w:div>
    <w:div w:id="832451739">
      <w:bodyDiv w:val="1"/>
      <w:marLeft w:val="0"/>
      <w:marRight w:val="0"/>
      <w:marTop w:val="0"/>
      <w:marBottom w:val="0"/>
      <w:divBdr>
        <w:top w:val="none" w:sz="0" w:space="0" w:color="auto"/>
        <w:left w:val="none" w:sz="0" w:space="0" w:color="auto"/>
        <w:bottom w:val="none" w:sz="0" w:space="0" w:color="auto"/>
        <w:right w:val="none" w:sz="0" w:space="0" w:color="auto"/>
      </w:divBdr>
      <w:divsChild>
        <w:div w:id="538053406">
          <w:marLeft w:val="0"/>
          <w:marRight w:val="0"/>
          <w:marTop w:val="0"/>
          <w:marBottom w:val="0"/>
          <w:divBdr>
            <w:top w:val="none" w:sz="0" w:space="0" w:color="auto"/>
            <w:left w:val="none" w:sz="0" w:space="0" w:color="auto"/>
            <w:bottom w:val="none" w:sz="0" w:space="0" w:color="auto"/>
            <w:right w:val="none" w:sz="0" w:space="0" w:color="auto"/>
          </w:divBdr>
        </w:div>
        <w:div w:id="42485667">
          <w:marLeft w:val="0"/>
          <w:marRight w:val="0"/>
          <w:marTop w:val="0"/>
          <w:marBottom w:val="0"/>
          <w:divBdr>
            <w:top w:val="none" w:sz="0" w:space="0" w:color="auto"/>
            <w:left w:val="none" w:sz="0" w:space="0" w:color="auto"/>
            <w:bottom w:val="none" w:sz="0" w:space="0" w:color="auto"/>
            <w:right w:val="none" w:sz="0" w:space="0" w:color="auto"/>
          </w:divBdr>
        </w:div>
        <w:div w:id="1446535417">
          <w:marLeft w:val="0"/>
          <w:marRight w:val="0"/>
          <w:marTop w:val="0"/>
          <w:marBottom w:val="0"/>
          <w:divBdr>
            <w:top w:val="none" w:sz="0" w:space="0" w:color="auto"/>
            <w:left w:val="none" w:sz="0" w:space="0" w:color="auto"/>
            <w:bottom w:val="none" w:sz="0" w:space="0" w:color="auto"/>
            <w:right w:val="none" w:sz="0" w:space="0" w:color="auto"/>
          </w:divBdr>
        </w:div>
        <w:div w:id="1749115400">
          <w:marLeft w:val="0"/>
          <w:marRight w:val="0"/>
          <w:marTop w:val="0"/>
          <w:marBottom w:val="0"/>
          <w:divBdr>
            <w:top w:val="none" w:sz="0" w:space="0" w:color="auto"/>
            <w:left w:val="none" w:sz="0" w:space="0" w:color="auto"/>
            <w:bottom w:val="none" w:sz="0" w:space="0" w:color="auto"/>
            <w:right w:val="none" w:sz="0" w:space="0" w:color="auto"/>
          </w:divBdr>
        </w:div>
        <w:div w:id="2031952763">
          <w:marLeft w:val="0"/>
          <w:marRight w:val="0"/>
          <w:marTop w:val="0"/>
          <w:marBottom w:val="0"/>
          <w:divBdr>
            <w:top w:val="none" w:sz="0" w:space="0" w:color="auto"/>
            <w:left w:val="none" w:sz="0" w:space="0" w:color="auto"/>
            <w:bottom w:val="none" w:sz="0" w:space="0" w:color="auto"/>
            <w:right w:val="none" w:sz="0" w:space="0" w:color="auto"/>
          </w:divBdr>
        </w:div>
        <w:div w:id="775057517">
          <w:marLeft w:val="0"/>
          <w:marRight w:val="0"/>
          <w:marTop w:val="0"/>
          <w:marBottom w:val="0"/>
          <w:divBdr>
            <w:top w:val="none" w:sz="0" w:space="0" w:color="auto"/>
            <w:left w:val="none" w:sz="0" w:space="0" w:color="auto"/>
            <w:bottom w:val="none" w:sz="0" w:space="0" w:color="auto"/>
            <w:right w:val="none" w:sz="0" w:space="0" w:color="auto"/>
          </w:divBdr>
        </w:div>
      </w:divsChild>
    </w:div>
    <w:div w:id="1061829735">
      <w:bodyDiv w:val="1"/>
      <w:marLeft w:val="0"/>
      <w:marRight w:val="0"/>
      <w:marTop w:val="0"/>
      <w:marBottom w:val="0"/>
      <w:divBdr>
        <w:top w:val="none" w:sz="0" w:space="0" w:color="auto"/>
        <w:left w:val="none" w:sz="0" w:space="0" w:color="auto"/>
        <w:bottom w:val="none" w:sz="0" w:space="0" w:color="auto"/>
        <w:right w:val="none" w:sz="0" w:space="0" w:color="auto"/>
      </w:divBdr>
      <w:divsChild>
        <w:div w:id="1101758127">
          <w:marLeft w:val="0"/>
          <w:marRight w:val="0"/>
          <w:marTop w:val="0"/>
          <w:marBottom w:val="0"/>
          <w:divBdr>
            <w:top w:val="none" w:sz="0" w:space="0" w:color="auto"/>
            <w:left w:val="none" w:sz="0" w:space="0" w:color="auto"/>
            <w:bottom w:val="none" w:sz="0" w:space="0" w:color="auto"/>
            <w:right w:val="none" w:sz="0" w:space="0" w:color="auto"/>
          </w:divBdr>
        </w:div>
        <w:div w:id="492797528">
          <w:marLeft w:val="0"/>
          <w:marRight w:val="0"/>
          <w:marTop w:val="0"/>
          <w:marBottom w:val="0"/>
          <w:divBdr>
            <w:top w:val="none" w:sz="0" w:space="0" w:color="auto"/>
            <w:left w:val="none" w:sz="0" w:space="0" w:color="auto"/>
            <w:bottom w:val="none" w:sz="0" w:space="0" w:color="auto"/>
            <w:right w:val="none" w:sz="0" w:space="0" w:color="auto"/>
          </w:divBdr>
        </w:div>
        <w:div w:id="863784221">
          <w:marLeft w:val="0"/>
          <w:marRight w:val="0"/>
          <w:marTop w:val="0"/>
          <w:marBottom w:val="0"/>
          <w:divBdr>
            <w:top w:val="none" w:sz="0" w:space="0" w:color="auto"/>
            <w:left w:val="none" w:sz="0" w:space="0" w:color="auto"/>
            <w:bottom w:val="none" w:sz="0" w:space="0" w:color="auto"/>
            <w:right w:val="none" w:sz="0" w:space="0" w:color="auto"/>
          </w:divBdr>
        </w:div>
        <w:div w:id="2009167845">
          <w:marLeft w:val="0"/>
          <w:marRight w:val="0"/>
          <w:marTop w:val="0"/>
          <w:marBottom w:val="0"/>
          <w:divBdr>
            <w:top w:val="none" w:sz="0" w:space="0" w:color="auto"/>
            <w:left w:val="none" w:sz="0" w:space="0" w:color="auto"/>
            <w:bottom w:val="none" w:sz="0" w:space="0" w:color="auto"/>
            <w:right w:val="none" w:sz="0" w:space="0" w:color="auto"/>
          </w:divBdr>
        </w:div>
        <w:div w:id="786971105">
          <w:marLeft w:val="0"/>
          <w:marRight w:val="0"/>
          <w:marTop w:val="0"/>
          <w:marBottom w:val="0"/>
          <w:divBdr>
            <w:top w:val="none" w:sz="0" w:space="0" w:color="auto"/>
            <w:left w:val="none" w:sz="0" w:space="0" w:color="auto"/>
            <w:bottom w:val="none" w:sz="0" w:space="0" w:color="auto"/>
            <w:right w:val="none" w:sz="0" w:space="0" w:color="auto"/>
          </w:divBdr>
        </w:div>
        <w:div w:id="12341666">
          <w:marLeft w:val="0"/>
          <w:marRight w:val="0"/>
          <w:marTop w:val="0"/>
          <w:marBottom w:val="0"/>
          <w:divBdr>
            <w:top w:val="none" w:sz="0" w:space="0" w:color="auto"/>
            <w:left w:val="none" w:sz="0" w:space="0" w:color="auto"/>
            <w:bottom w:val="none" w:sz="0" w:space="0" w:color="auto"/>
            <w:right w:val="none" w:sz="0" w:space="0" w:color="auto"/>
          </w:divBdr>
        </w:div>
        <w:div w:id="1113092211">
          <w:marLeft w:val="0"/>
          <w:marRight w:val="0"/>
          <w:marTop w:val="0"/>
          <w:marBottom w:val="0"/>
          <w:divBdr>
            <w:top w:val="none" w:sz="0" w:space="0" w:color="auto"/>
            <w:left w:val="none" w:sz="0" w:space="0" w:color="auto"/>
            <w:bottom w:val="none" w:sz="0" w:space="0" w:color="auto"/>
            <w:right w:val="none" w:sz="0" w:space="0" w:color="auto"/>
          </w:divBdr>
        </w:div>
        <w:div w:id="52581749">
          <w:marLeft w:val="0"/>
          <w:marRight w:val="0"/>
          <w:marTop w:val="0"/>
          <w:marBottom w:val="0"/>
          <w:divBdr>
            <w:top w:val="none" w:sz="0" w:space="0" w:color="auto"/>
            <w:left w:val="none" w:sz="0" w:space="0" w:color="auto"/>
            <w:bottom w:val="none" w:sz="0" w:space="0" w:color="auto"/>
            <w:right w:val="none" w:sz="0" w:space="0" w:color="auto"/>
          </w:divBdr>
        </w:div>
        <w:div w:id="177697287">
          <w:marLeft w:val="0"/>
          <w:marRight w:val="0"/>
          <w:marTop w:val="0"/>
          <w:marBottom w:val="0"/>
          <w:divBdr>
            <w:top w:val="none" w:sz="0" w:space="0" w:color="auto"/>
            <w:left w:val="none" w:sz="0" w:space="0" w:color="auto"/>
            <w:bottom w:val="none" w:sz="0" w:space="0" w:color="auto"/>
            <w:right w:val="none" w:sz="0" w:space="0" w:color="auto"/>
          </w:divBdr>
        </w:div>
        <w:div w:id="623124820">
          <w:marLeft w:val="0"/>
          <w:marRight w:val="0"/>
          <w:marTop w:val="0"/>
          <w:marBottom w:val="0"/>
          <w:divBdr>
            <w:top w:val="none" w:sz="0" w:space="0" w:color="auto"/>
            <w:left w:val="none" w:sz="0" w:space="0" w:color="auto"/>
            <w:bottom w:val="none" w:sz="0" w:space="0" w:color="auto"/>
            <w:right w:val="none" w:sz="0" w:space="0" w:color="auto"/>
          </w:divBdr>
        </w:div>
        <w:div w:id="120465078">
          <w:marLeft w:val="0"/>
          <w:marRight w:val="0"/>
          <w:marTop w:val="0"/>
          <w:marBottom w:val="0"/>
          <w:divBdr>
            <w:top w:val="none" w:sz="0" w:space="0" w:color="auto"/>
            <w:left w:val="none" w:sz="0" w:space="0" w:color="auto"/>
            <w:bottom w:val="none" w:sz="0" w:space="0" w:color="auto"/>
            <w:right w:val="none" w:sz="0" w:space="0" w:color="auto"/>
          </w:divBdr>
          <w:divsChild>
            <w:div w:id="661586035">
              <w:marLeft w:val="0"/>
              <w:marRight w:val="0"/>
              <w:marTop w:val="0"/>
              <w:marBottom w:val="0"/>
              <w:divBdr>
                <w:top w:val="none" w:sz="0" w:space="0" w:color="auto"/>
                <w:left w:val="none" w:sz="0" w:space="0" w:color="auto"/>
                <w:bottom w:val="none" w:sz="0" w:space="0" w:color="auto"/>
                <w:right w:val="none" w:sz="0" w:space="0" w:color="auto"/>
              </w:divBdr>
            </w:div>
            <w:div w:id="1181361847">
              <w:marLeft w:val="0"/>
              <w:marRight w:val="0"/>
              <w:marTop w:val="0"/>
              <w:marBottom w:val="0"/>
              <w:divBdr>
                <w:top w:val="none" w:sz="0" w:space="0" w:color="auto"/>
                <w:left w:val="none" w:sz="0" w:space="0" w:color="auto"/>
                <w:bottom w:val="none" w:sz="0" w:space="0" w:color="auto"/>
                <w:right w:val="none" w:sz="0" w:space="0" w:color="auto"/>
              </w:divBdr>
            </w:div>
            <w:div w:id="1247495185">
              <w:marLeft w:val="0"/>
              <w:marRight w:val="0"/>
              <w:marTop w:val="0"/>
              <w:marBottom w:val="0"/>
              <w:divBdr>
                <w:top w:val="none" w:sz="0" w:space="0" w:color="auto"/>
                <w:left w:val="none" w:sz="0" w:space="0" w:color="auto"/>
                <w:bottom w:val="none" w:sz="0" w:space="0" w:color="auto"/>
                <w:right w:val="none" w:sz="0" w:space="0" w:color="auto"/>
              </w:divBdr>
            </w:div>
            <w:div w:id="1413165216">
              <w:marLeft w:val="0"/>
              <w:marRight w:val="0"/>
              <w:marTop w:val="0"/>
              <w:marBottom w:val="0"/>
              <w:divBdr>
                <w:top w:val="none" w:sz="0" w:space="0" w:color="auto"/>
                <w:left w:val="none" w:sz="0" w:space="0" w:color="auto"/>
                <w:bottom w:val="none" w:sz="0" w:space="0" w:color="auto"/>
                <w:right w:val="none" w:sz="0" w:space="0" w:color="auto"/>
              </w:divBdr>
            </w:div>
            <w:div w:id="410466792">
              <w:marLeft w:val="0"/>
              <w:marRight w:val="0"/>
              <w:marTop w:val="0"/>
              <w:marBottom w:val="0"/>
              <w:divBdr>
                <w:top w:val="none" w:sz="0" w:space="0" w:color="auto"/>
                <w:left w:val="none" w:sz="0" w:space="0" w:color="auto"/>
                <w:bottom w:val="none" w:sz="0" w:space="0" w:color="auto"/>
                <w:right w:val="none" w:sz="0" w:space="0" w:color="auto"/>
              </w:divBdr>
            </w:div>
          </w:divsChild>
        </w:div>
        <w:div w:id="941763478">
          <w:marLeft w:val="0"/>
          <w:marRight w:val="0"/>
          <w:marTop w:val="0"/>
          <w:marBottom w:val="0"/>
          <w:divBdr>
            <w:top w:val="none" w:sz="0" w:space="0" w:color="auto"/>
            <w:left w:val="none" w:sz="0" w:space="0" w:color="auto"/>
            <w:bottom w:val="none" w:sz="0" w:space="0" w:color="auto"/>
            <w:right w:val="none" w:sz="0" w:space="0" w:color="auto"/>
          </w:divBdr>
          <w:divsChild>
            <w:div w:id="410352402">
              <w:marLeft w:val="0"/>
              <w:marRight w:val="0"/>
              <w:marTop w:val="0"/>
              <w:marBottom w:val="0"/>
              <w:divBdr>
                <w:top w:val="none" w:sz="0" w:space="0" w:color="auto"/>
                <w:left w:val="none" w:sz="0" w:space="0" w:color="auto"/>
                <w:bottom w:val="none" w:sz="0" w:space="0" w:color="auto"/>
                <w:right w:val="none" w:sz="0" w:space="0" w:color="auto"/>
              </w:divBdr>
            </w:div>
            <w:div w:id="523908222">
              <w:marLeft w:val="0"/>
              <w:marRight w:val="0"/>
              <w:marTop w:val="0"/>
              <w:marBottom w:val="0"/>
              <w:divBdr>
                <w:top w:val="none" w:sz="0" w:space="0" w:color="auto"/>
                <w:left w:val="none" w:sz="0" w:space="0" w:color="auto"/>
                <w:bottom w:val="none" w:sz="0" w:space="0" w:color="auto"/>
                <w:right w:val="none" w:sz="0" w:space="0" w:color="auto"/>
              </w:divBdr>
            </w:div>
            <w:div w:id="1885675568">
              <w:marLeft w:val="0"/>
              <w:marRight w:val="0"/>
              <w:marTop w:val="0"/>
              <w:marBottom w:val="0"/>
              <w:divBdr>
                <w:top w:val="none" w:sz="0" w:space="0" w:color="auto"/>
                <w:left w:val="none" w:sz="0" w:space="0" w:color="auto"/>
                <w:bottom w:val="none" w:sz="0" w:space="0" w:color="auto"/>
                <w:right w:val="none" w:sz="0" w:space="0" w:color="auto"/>
              </w:divBdr>
            </w:div>
            <w:div w:id="1917206484">
              <w:marLeft w:val="0"/>
              <w:marRight w:val="0"/>
              <w:marTop w:val="0"/>
              <w:marBottom w:val="0"/>
              <w:divBdr>
                <w:top w:val="none" w:sz="0" w:space="0" w:color="auto"/>
                <w:left w:val="none" w:sz="0" w:space="0" w:color="auto"/>
                <w:bottom w:val="none" w:sz="0" w:space="0" w:color="auto"/>
                <w:right w:val="none" w:sz="0" w:space="0" w:color="auto"/>
              </w:divBdr>
            </w:div>
            <w:div w:id="10632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17238">
      <w:bodyDiv w:val="1"/>
      <w:marLeft w:val="0"/>
      <w:marRight w:val="0"/>
      <w:marTop w:val="0"/>
      <w:marBottom w:val="0"/>
      <w:divBdr>
        <w:top w:val="none" w:sz="0" w:space="0" w:color="auto"/>
        <w:left w:val="none" w:sz="0" w:space="0" w:color="auto"/>
        <w:bottom w:val="none" w:sz="0" w:space="0" w:color="auto"/>
        <w:right w:val="none" w:sz="0" w:space="0" w:color="auto"/>
      </w:divBdr>
      <w:divsChild>
        <w:div w:id="1111438254">
          <w:marLeft w:val="0"/>
          <w:marRight w:val="0"/>
          <w:marTop w:val="0"/>
          <w:marBottom w:val="0"/>
          <w:divBdr>
            <w:top w:val="none" w:sz="0" w:space="0" w:color="auto"/>
            <w:left w:val="none" w:sz="0" w:space="0" w:color="auto"/>
            <w:bottom w:val="none" w:sz="0" w:space="0" w:color="auto"/>
            <w:right w:val="none" w:sz="0" w:space="0" w:color="auto"/>
          </w:divBdr>
        </w:div>
        <w:div w:id="593589179">
          <w:marLeft w:val="0"/>
          <w:marRight w:val="0"/>
          <w:marTop w:val="0"/>
          <w:marBottom w:val="0"/>
          <w:divBdr>
            <w:top w:val="none" w:sz="0" w:space="0" w:color="auto"/>
            <w:left w:val="none" w:sz="0" w:space="0" w:color="auto"/>
            <w:bottom w:val="none" w:sz="0" w:space="0" w:color="auto"/>
            <w:right w:val="none" w:sz="0" w:space="0" w:color="auto"/>
          </w:divBdr>
        </w:div>
        <w:div w:id="156775388">
          <w:marLeft w:val="0"/>
          <w:marRight w:val="0"/>
          <w:marTop w:val="0"/>
          <w:marBottom w:val="0"/>
          <w:divBdr>
            <w:top w:val="none" w:sz="0" w:space="0" w:color="auto"/>
            <w:left w:val="none" w:sz="0" w:space="0" w:color="auto"/>
            <w:bottom w:val="none" w:sz="0" w:space="0" w:color="auto"/>
            <w:right w:val="none" w:sz="0" w:space="0" w:color="auto"/>
          </w:divBdr>
        </w:div>
        <w:div w:id="1695417647">
          <w:marLeft w:val="0"/>
          <w:marRight w:val="0"/>
          <w:marTop w:val="0"/>
          <w:marBottom w:val="0"/>
          <w:divBdr>
            <w:top w:val="none" w:sz="0" w:space="0" w:color="auto"/>
            <w:left w:val="none" w:sz="0" w:space="0" w:color="auto"/>
            <w:bottom w:val="none" w:sz="0" w:space="0" w:color="auto"/>
            <w:right w:val="none" w:sz="0" w:space="0" w:color="auto"/>
          </w:divBdr>
        </w:div>
        <w:div w:id="831456916">
          <w:marLeft w:val="0"/>
          <w:marRight w:val="0"/>
          <w:marTop w:val="0"/>
          <w:marBottom w:val="0"/>
          <w:divBdr>
            <w:top w:val="none" w:sz="0" w:space="0" w:color="auto"/>
            <w:left w:val="none" w:sz="0" w:space="0" w:color="auto"/>
            <w:bottom w:val="none" w:sz="0" w:space="0" w:color="auto"/>
            <w:right w:val="none" w:sz="0" w:space="0" w:color="auto"/>
          </w:divBdr>
        </w:div>
        <w:div w:id="2041011366">
          <w:marLeft w:val="0"/>
          <w:marRight w:val="0"/>
          <w:marTop w:val="0"/>
          <w:marBottom w:val="0"/>
          <w:divBdr>
            <w:top w:val="none" w:sz="0" w:space="0" w:color="auto"/>
            <w:left w:val="none" w:sz="0" w:space="0" w:color="auto"/>
            <w:bottom w:val="none" w:sz="0" w:space="0" w:color="auto"/>
            <w:right w:val="none" w:sz="0" w:space="0" w:color="auto"/>
          </w:divBdr>
        </w:div>
        <w:div w:id="2093619150">
          <w:marLeft w:val="0"/>
          <w:marRight w:val="0"/>
          <w:marTop w:val="0"/>
          <w:marBottom w:val="0"/>
          <w:divBdr>
            <w:top w:val="none" w:sz="0" w:space="0" w:color="auto"/>
            <w:left w:val="none" w:sz="0" w:space="0" w:color="auto"/>
            <w:bottom w:val="none" w:sz="0" w:space="0" w:color="auto"/>
            <w:right w:val="none" w:sz="0" w:space="0" w:color="auto"/>
          </w:divBdr>
        </w:div>
        <w:div w:id="1343824589">
          <w:marLeft w:val="0"/>
          <w:marRight w:val="0"/>
          <w:marTop w:val="0"/>
          <w:marBottom w:val="0"/>
          <w:divBdr>
            <w:top w:val="none" w:sz="0" w:space="0" w:color="auto"/>
            <w:left w:val="none" w:sz="0" w:space="0" w:color="auto"/>
            <w:bottom w:val="none" w:sz="0" w:space="0" w:color="auto"/>
            <w:right w:val="none" w:sz="0" w:space="0" w:color="auto"/>
          </w:divBdr>
        </w:div>
        <w:div w:id="527984462">
          <w:marLeft w:val="0"/>
          <w:marRight w:val="0"/>
          <w:marTop w:val="0"/>
          <w:marBottom w:val="0"/>
          <w:divBdr>
            <w:top w:val="none" w:sz="0" w:space="0" w:color="auto"/>
            <w:left w:val="none" w:sz="0" w:space="0" w:color="auto"/>
            <w:bottom w:val="none" w:sz="0" w:space="0" w:color="auto"/>
            <w:right w:val="none" w:sz="0" w:space="0" w:color="auto"/>
          </w:divBdr>
        </w:div>
        <w:div w:id="1156607399">
          <w:marLeft w:val="0"/>
          <w:marRight w:val="0"/>
          <w:marTop w:val="0"/>
          <w:marBottom w:val="0"/>
          <w:divBdr>
            <w:top w:val="none" w:sz="0" w:space="0" w:color="auto"/>
            <w:left w:val="none" w:sz="0" w:space="0" w:color="auto"/>
            <w:bottom w:val="none" w:sz="0" w:space="0" w:color="auto"/>
            <w:right w:val="none" w:sz="0" w:space="0" w:color="auto"/>
          </w:divBdr>
        </w:div>
        <w:div w:id="1311401308">
          <w:marLeft w:val="0"/>
          <w:marRight w:val="0"/>
          <w:marTop w:val="0"/>
          <w:marBottom w:val="0"/>
          <w:divBdr>
            <w:top w:val="none" w:sz="0" w:space="0" w:color="auto"/>
            <w:left w:val="none" w:sz="0" w:space="0" w:color="auto"/>
            <w:bottom w:val="none" w:sz="0" w:space="0" w:color="auto"/>
            <w:right w:val="none" w:sz="0" w:space="0" w:color="auto"/>
          </w:divBdr>
        </w:div>
        <w:div w:id="1719158691">
          <w:marLeft w:val="0"/>
          <w:marRight w:val="0"/>
          <w:marTop w:val="0"/>
          <w:marBottom w:val="0"/>
          <w:divBdr>
            <w:top w:val="none" w:sz="0" w:space="0" w:color="auto"/>
            <w:left w:val="none" w:sz="0" w:space="0" w:color="auto"/>
            <w:bottom w:val="none" w:sz="0" w:space="0" w:color="auto"/>
            <w:right w:val="none" w:sz="0" w:space="0" w:color="auto"/>
          </w:divBdr>
        </w:div>
        <w:div w:id="1459570795">
          <w:marLeft w:val="0"/>
          <w:marRight w:val="0"/>
          <w:marTop w:val="0"/>
          <w:marBottom w:val="0"/>
          <w:divBdr>
            <w:top w:val="none" w:sz="0" w:space="0" w:color="auto"/>
            <w:left w:val="none" w:sz="0" w:space="0" w:color="auto"/>
            <w:bottom w:val="none" w:sz="0" w:space="0" w:color="auto"/>
            <w:right w:val="none" w:sz="0" w:space="0" w:color="auto"/>
          </w:divBdr>
        </w:div>
        <w:div w:id="338965235">
          <w:marLeft w:val="0"/>
          <w:marRight w:val="0"/>
          <w:marTop w:val="0"/>
          <w:marBottom w:val="0"/>
          <w:divBdr>
            <w:top w:val="none" w:sz="0" w:space="0" w:color="auto"/>
            <w:left w:val="none" w:sz="0" w:space="0" w:color="auto"/>
            <w:bottom w:val="none" w:sz="0" w:space="0" w:color="auto"/>
            <w:right w:val="none" w:sz="0" w:space="0" w:color="auto"/>
          </w:divBdr>
        </w:div>
        <w:div w:id="929311125">
          <w:marLeft w:val="0"/>
          <w:marRight w:val="0"/>
          <w:marTop w:val="0"/>
          <w:marBottom w:val="0"/>
          <w:divBdr>
            <w:top w:val="none" w:sz="0" w:space="0" w:color="auto"/>
            <w:left w:val="none" w:sz="0" w:space="0" w:color="auto"/>
            <w:bottom w:val="none" w:sz="0" w:space="0" w:color="auto"/>
            <w:right w:val="none" w:sz="0" w:space="0" w:color="auto"/>
          </w:divBdr>
        </w:div>
        <w:div w:id="229538662">
          <w:marLeft w:val="0"/>
          <w:marRight w:val="0"/>
          <w:marTop w:val="0"/>
          <w:marBottom w:val="0"/>
          <w:divBdr>
            <w:top w:val="none" w:sz="0" w:space="0" w:color="auto"/>
            <w:left w:val="none" w:sz="0" w:space="0" w:color="auto"/>
            <w:bottom w:val="none" w:sz="0" w:space="0" w:color="auto"/>
            <w:right w:val="none" w:sz="0" w:space="0" w:color="auto"/>
          </w:divBdr>
        </w:div>
        <w:div w:id="323511088">
          <w:marLeft w:val="0"/>
          <w:marRight w:val="0"/>
          <w:marTop w:val="0"/>
          <w:marBottom w:val="0"/>
          <w:divBdr>
            <w:top w:val="none" w:sz="0" w:space="0" w:color="auto"/>
            <w:left w:val="none" w:sz="0" w:space="0" w:color="auto"/>
            <w:bottom w:val="none" w:sz="0" w:space="0" w:color="auto"/>
            <w:right w:val="none" w:sz="0" w:space="0" w:color="auto"/>
          </w:divBdr>
        </w:div>
        <w:div w:id="1154571106">
          <w:marLeft w:val="0"/>
          <w:marRight w:val="0"/>
          <w:marTop w:val="0"/>
          <w:marBottom w:val="0"/>
          <w:divBdr>
            <w:top w:val="none" w:sz="0" w:space="0" w:color="auto"/>
            <w:left w:val="none" w:sz="0" w:space="0" w:color="auto"/>
            <w:bottom w:val="none" w:sz="0" w:space="0" w:color="auto"/>
            <w:right w:val="none" w:sz="0" w:space="0" w:color="auto"/>
          </w:divBdr>
        </w:div>
        <w:div w:id="1357190690">
          <w:marLeft w:val="0"/>
          <w:marRight w:val="0"/>
          <w:marTop w:val="0"/>
          <w:marBottom w:val="0"/>
          <w:divBdr>
            <w:top w:val="none" w:sz="0" w:space="0" w:color="auto"/>
            <w:left w:val="none" w:sz="0" w:space="0" w:color="auto"/>
            <w:bottom w:val="none" w:sz="0" w:space="0" w:color="auto"/>
            <w:right w:val="none" w:sz="0" w:space="0" w:color="auto"/>
          </w:divBdr>
        </w:div>
        <w:div w:id="509955283">
          <w:marLeft w:val="0"/>
          <w:marRight w:val="0"/>
          <w:marTop w:val="0"/>
          <w:marBottom w:val="0"/>
          <w:divBdr>
            <w:top w:val="none" w:sz="0" w:space="0" w:color="auto"/>
            <w:left w:val="none" w:sz="0" w:space="0" w:color="auto"/>
            <w:bottom w:val="none" w:sz="0" w:space="0" w:color="auto"/>
            <w:right w:val="none" w:sz="0" w:space="0" w:color="auto"/>
          </w:divBdr>
        </w:div>
        <w:div w:id="1812792779">
          <w:marLeft w:val="0"/>
          <w:marRight w:val="0"/>
          <w:marTop w:val="0"/>
          <w:marBottom w:val="0"/>
          <w:divBdr>
            <w:top w:val="none" w:sz="0" w:space="0" w:color="auto"/>
            <w:left w:val="none" w:sz="0" w:space="0" w:color="auto"/>
            <w:bottom w:val="none" w:sz="0" w:space="0" w:color="auto"/>
            <w:right w:val="none" w:sz="0" w:space="0" w:color="auto"/>
          </w:divBdr>
        </w:div>
        <w:div w:id="1066489561">
          <w:marLeft w:val="0"/>
          <w:marRight w:val="0"/>
          <w:marTop w:val="0"/>
          <w:marBottom w:val="0"/>
          <w:divBdr>
            <w:top w:val="none" w:sz="0" w:space="0" w:color="auto"/>
            <w:left w:val="none" w:sz="0" w:space="0" w:color="auto"/>
            <w:bottom w:val="none" w:sz="0" w:space="0" w:color="auto"/>
            <w:right w:val="none" w:sz="0" w:space="0" w:color="auto"/>
          </w:divBdr>
        </w:div>
        <w:div w:id="1330017324">
          <w:marLeft w:val="0"/>
          <w:marRight w:val="0"/>
          <w:marTop w:val="0"/>
          <w:marBottom w:val="0"/>
          <w:divBdr>
            <w:top w:val="none" w:sz="0" w:space="0" w:color="auto"/>
            <w:left w:val="none" w:sz="0" w:space="0" w:color="auto"/>
            <w:bottom w:val="none" w:sz="0" w:space="0" w:color="auto"/>
            <w:right w:val="none" w:sz="0" w:space="0" w:color="auto"/>
          </w:divBdr>
        </w:div>
        <w:div w:id="1957590767">
          <w:marLeft w:val="0"/>
          <w:marRight w:val="0"/>
          <w:marTop w:val="0"/>
          <w:marBottom w:val="0"/>
          <w:divBdr>
            <w:top w:val="none" w:sz="0" w:space="0" w:color="auto"/>
            <w:left w:val="none" w:sz="0" w:space="0" w:color="auto"/>
            <w:bottom w:val="none" w:sz="0" w:space="0" w:color="auto"/>
            <w:right w:val="none" w:sz="0" w:space="0" w:color="auto"/>
          </w:divBdr>
        </w:div>
        <w:div w:id="1760714349">
          <w:marLeft w:val="0"/>
          <w:marRight w:val="0"/>
          <w:marTop w:val="0"/>
          <w:marBottom w:val="0"/>
          <w:divBdr>
            <w:top w:val="none" w:sz="0" w:space="0" w:color="auto"/>
            <w:left w:val="none" w:sz="0" w:space="0" w:color="auto"/>
            <w:bottom w:val="none" w:sz="0" w:space="0" w:color="auto"/>
            <w:right w:val="none" w:sz="0" w:space="0" w:color="auto"/>
          </w:divBdr>
        </w:div>
        <w:div w:id="734663131">
          <w:marLeft w:val="0"/>
          <w:marRight w:val="0"/>
          <w:marTop w:val="0"/>
          <w:marBottom w:val="0"/>
          <w:divBdr>
            <w:top w:val="none" w:sz="0" w:space="0" w:color="auto"/>
            <w:left w:val="none" w:sz="0" w:space="0" w:color="auto"/>
            <w:bottom w:val="none" w:sz="0" w:space="0" w:color="auto"/>
            <w:right w:val="none" w:sz="0" w:space="0" w:color="auto"/>
          </w:divBdr>
        </w:div>
        <w:div w:id="733044804">
          <w:marLeft w:val="0"/>
          <w:marRight w:val="0"/>
          <w:marTop w:val="0"/>
          <w:marBottom w:val="0"/>
          <w:divBdr>
            <w:top w:val="none" w:sz="0" w:space="0" w:color="auto"/>
            <w:left w:val="none" w:sz="0" w:space="0" w:color="auto"/>
            <w:bottom w:val="none" w:sz="0" w:space="0" w:color="auto"/>
            <w:right w:val="none" w:sz="0" w:space="0" w:color="auto"/>
          </w:divBdr>
        </w:div>
        <w:div w:id="820082017">
          <w:marLeft w:val="0"/>
          <w:marRight w:val="0"/>
          <w:marTop w:val="0"/>
          <w:marBottom w:val="0"/>
          <w:divBdr>
            <w:top w:val="none" w:sz="0" w:space="0" w:color="auto"/>
            <w:left w:val="none" w:sz="0" w:space="0" w:color="auto"/>
            <w:bottom w:val="none" w:sz="0" w:space="0" w:color="auto"/>
            <w:right w:val="none" w:sz="0" w:space="0" w:color="auto"/>
          </w:divBdr>
        </w:div>
      </w:divsChild>
    </w:div>
    <w:div w:id="1307929158">
      <w:bodyDiv w:val="1"/>
      <w:marLeft w:val="0"/>
      <w:marRight w:val="0"/>
      <w:marTop w:val="0"/>
      <w:marBottom w:val="0"/>
      <w:divBdr>
        <w:top w:val="none" w:sz="0" w:space="0" w:color="auto"/>
        <w:left w:val="none" w:sz="0" w:space="0" w:color="auto"/>
        <w:bottom w:val="none" w:sz="0" w:space="0" w:color="auto"/>
        <w:right w:val="none" w:sz="0" w:space="0" w:color="auto"/>
      </w:divBdr>
      <w:divsChild>
        <w:div w:id="1667437062">
          <w:marLeft w:val="0"/>
          <w:marRight w:val="0"/>
          <w:marTop w:val="0"/>
          <w:marBottom w:val="0"/>
          <w:divBdr>
            <w:top w:val="none" w:sz="0" w:space="0" w:color="auto"/>
            <w:left w:val="none" w:sz="0" w:space="0" w:color="auto"/>
            <w:bottom w:val="none" w:sz="0" w:space="0" w:color="auto"/>
            <w:right w:val="none" w:sz="0" w:space="0" w:color="auto"/>
          </w:divBdr>
          <w:divsChild>
            <w:div w:id="674457723">
              <w:marLeft w:val="0"/>
              <w:marRight w:val="0"/>
              <w:marTop w:val="0"/>
              <w:marBottom w:val="0"/>
              <w:divBdr>
                <w:top w:val="none" w:sz="0" w:space="0" w:color="auto"/>
                <w:left w:val="none" w:sz="0" w:space="0" w:color="auto"/>
                <w:bottom w:val="none" w:sz="0" w:space="0" w:color="auto"/>
                <w:right w:val="none" w:sz="0" w:space="0" w:color="auto"/>
              </w:divBdr>
            </w:div>
            <w:div w:id="1808206584">
              <w:marLeft w:val="0"/>
              <w:marRight w:val="0"/>
              <w:marTop w:val="0"/>
              <w:marBottom w:val="0"/>
              <w:divBdr>
                <w:top w:val="none" w:sz="0" w:space="0" w:color="auto"/>
                <w:left w:val="none" w:sz="0" w:space="0" w:color="auto"/>
                <w:bottom w:val="none" w:sz="0" w:space="0" w:color="auto"/>
                <w:right w:val="none" w:sz="0" w:space="0" w:color="auto"/>
              </w:divBdr>
            </w:div>
            <w:div w:id="1382635130">
              <w:marLeft w:val="0"/>
              <w:marRight w:val="0"/>
              <w:marTop w:val="0"/>
              <w:marBottom w:val="0"/>
              <w:divBdr>
                <w:top w:val="none" w:sz="0" w:space="0" w:color="auto"/>
                <w:left w:val="none" w:sz="0" w:space="0" w:color="auto"/>
                <w:bottom w:val="none" w:sz="0" w:space="0" w:color="auto"/>
                <w:right w:val="none" w:sz="0" w:space="0" w:color="auto"/>
              </w:divBdr>
            </w:div>
            <w:div w:id="752163639">
              <w:marLeft w:val="0"/>
              <w:marRight w:val="0"/>
              <w:marTop w:val="0"/>
              <w:marBottom w:val="0"/>
              <w:divBdr>
                <w:top w:val="none" w:sz="0" w:space="0" w:color="auto"/>
                <w:left w:val="none" w:sz="0" w:space="0" w:color="auto"/>
                <w:bottom w:val="none" w:sz="0" w:space="0" w:color="auto"/>
                <w:right w:val="none" w:sz="0" w:space="0" w:color="auto"/>
              </w:divBdr>
            </w:div>
            <w:div w:id="311175817">
              <w:marLeft w:val="0"/>
              <w:marRight w:val="0"/>
              <w:marTop w:val="0"/>
              <w:marBottom w:val="0"/>
              <w:divBdr>
                <w:top w:val="none" w:sz="0" w:space="0" w:color="auto"/>
                <w:left w:val="none" w:sz="0" w:space="0" w:color="auto"/>
                <w:bottom w:val="none" w:sz="0" w:space="0" w:color="auto"/>
                <w:right w:val="none" w:sz="0" w:space="0" w:color="auto"/>
              </w:divBdr>
            </w:div>
          </w:divsChild>
        </w:div>
        <w:div w:id="1798716253">
          <w:marLeft w:val="0"/>
          <w:marRight w:val="0"/>
          <w:marTop w:val="0"/>
          <w:marBottom w:val="0"/>
          <w:divBdr>
            <w:top w:val="none" w:sz="0" w:space="0" w:color="auto"/>
            <w:left w:val="none" w:sz="0" w:space="0" w:color="auto"/>
            <w:bottom w:val="none" w:sz="0" w:space="0" w:color="auto"/>
            <w:right w:val="none" w:sz="0" w:space="0" w:color="auto"/>
          </w:divBdr>
          <w:divsChild>
            <w:div w:id="1212693564">
              <w:marLeft w:val="0"/>
              <w:marRight w:val="0"/>
              <w:marTop w:val="0"/>
              <w:marBottom w:val="0"/>
              <w:divBdr>
                <w:top w:val="none" w:sz="0" w:space="0" w:color="auto"/>
                <w:left w:val="none" w:sz="0" w:space="0" w:color="auto"/>
                <w:bottom w:val="none" w:sz="0" w:space="0" w:color="auto"/>
                <w:right w:val="none" w:sz="0" w:space="0" w:color="auto"/>
              </w:divBdr>
            </w:div>
            <w:div w:id="1799034681">
              <w:marLeft w:val="0"/>
              <w:marRight w:val="0"/>
              <w:marTop w:val="0"/>
              <w:marBottom w:val="0"/>
              <w:divBdr>
                <w:top w:val="none" w:sz="0" w:space="0" w:color="auto"/>
                <w:left w:val="none" w:sz="0" w:space="0" w:color="auto"/>
                <w:bottom w:val="none" w:sz="0" w:space="0" w:color="auto"/>
                <w:right w:val="none" w:sz="0" w:space="0" w:color="auto"/>
              </w:divBdr>
            </w:div>
            <w:div w:id="1885947558">
              <w:marLeft w:val="0"/>
              <w:marRight w:val="0"/>
              <w:marTop w:val="0"/>
              <w:marBottom w:val="0"/>
              <w:divBdr>
                <w:top w:val="none" w:sz="0" w:space="0" w:color="auto"/>
                <w:left w:val="none" w:sz="0" w:space="0" w:color="auto"/>
                <w:bottom w:val="none" w:sz="0" w:space="0" w:color="auto"/>
                <w:right w:val="none" w:sz="0" w:space="0" w:color="auto"/>
              </w:divBdr>
            </w:div>
          </w:divsChild>
        </w:div>
        <w:div w:id="1703747463">
          <w:marLeft w:val="0"/>
          <w:marRight w:val="0"/>
          <w:marTop w:val="0"/>
          <w:marBottom w:val="0"/>
          <w:divBdr>
            <w:top w:val="none" w:sz="0" w:space="0" w:color="auto"/>
            <w:left w:val="none" w:sz="0" w:space="0" w:color="auto"/>
            <w:bottom w:val="none" w:sz="0" w:space="0" w:color="auto"/>
            <w:right w:val="none" w:sz="0" w:space="0" w:color="auto"/>
          </w:divBdr>
          <w:divsChild>
            <w:div w:id="147020366">
              <w:marLeft w:val="0"/>
              <w:marRight w:val="0"/>
              <w:marTop w:val="0"/>
              <w:marBottom w:val="0"/>
              <w:divBdr>
                <w:top w:val="none" w:sz="0" w:space="0" w:color="auto"/>
                <w:left w:val="none" w:sz="0" w:space="0" w:color="auto"/>
                <w:bottom w:val="none" w:sz="0" w:space="0" w:color="auto"/>
                <w:right w:val="none" w:sz="0" w:space="0" w:color="auto"/>
              </w:divBdr>
            </w:div>
            <w:div w:id="95442470">
              <w:marLeft w:val="0"/>
              <w:marRight w:val="0"/>
              <w:marTop w:val="0"/>
              <w:marBottom w:val="0"/>
              <w:divBdr>
                <w:top w:val="none" w:sz="0" w:space="0" w:color="auto"/>
                <w:left w:val="none" w:sz="0" w:space="0" w:color="auto"/>
                <w:bottom w:val="none" w:sz="0" w:space="0" w:color="auto"/>
                <w:right w:val="none" w:sz="0" w:space="0" w:color="auto"/>
              </w:divBdr>
            </w:div>
            <w:div w:id="491722079">
              <w:marLeft w:val="0"/>
              <w:marRight w:val="0"/>
              <w:marTop w:val="0"/>
              <w:marBottom w:val="0"/>
              <w:divBdr>
                <w:top w:val="none" w:sz="0" w:space="0" w:color="auto"/>
                <w:left w:val="none" w:sz="0" w:space="0" w:color="auto"/>
                <w:bottom w:val="none" w:sz="0" w:space="0" w:color="auto"/>
                <w:right w:val="none" w:sz="0" w:space="0" w:color="auto"/>
              </w:divBdr>
            </w:div>
          </w:divsChild>
        </w:div>
        <w:div w:id="1651322824">
          <w:marLeft w:val="0"/>
          <w:marRight w:val="0"/>
          <w:marTop w:val="0"/>
          <w:marBottom w:val="0"/>
          <w:divBdr>
            <w:top w:val="none" w:sz="0" w:space="0" w:color="auto"/>
            <w:left w:val="none" w:sz="0" w:space="0" w:color="auto"/>
            <w:bottom w:val="none" w:sz="0" w:space="0" w:color="auto"/>
            <w:right w:val="none" w:sz="0" w:space="0" w:color="auto"/>
          </w:divBdr>
          <w:divsChild>
            <w:div w:id="737752938">
              <w:marLeft w:val="0"/>
              <w:marRight w:val="0"/>
              <w:marTop w:val="0"/>
              <w:marBottom w:val="0"/>
              <w:divBdr>
                <w:top w:val="none" w:sz="0" w:space="0" w:color="auto"/>
                <w:left w:val="none" w:sz="0" w:space="0" w:color="auto"/>
                <w:bottom w:val="none" w:sz="0" w:space="0" w:color="auto"/>
                <w:right w:val="none" w:sz="0" w:space="0" w:color="auto"/>
              </w:divBdr>
            </w:div>
            <w:div w:id="76171261">
              <w:marLeft w:val="0"/>
              <w:marRight w:val="0"/>
              <w:marTop w:val="0"/>
              <w:marBottom w:val="0"/>
              <w:divBdr>
                <w:top w:val="none" w:sz="0" w:space="0" w:color="auto"/>
                <w:left w:val="none" w:sz="0" w:space="0" w:color="auto"/>
                <w:bottom w:val="none" w:sz="0" w:space="0" w:color="auto"/>
                <w:right w:val="none" w:sz="0" w:space="0" w:color="auto"/>
              </w:divBdr>
            </w:div>
            <w:div w:id="1582250215">
              <w:marLeft w:val="0"/>
              <w:marRight w:val="0"/>
              <w:marTop w:val="0"/>
              <w:marBottom w:val="0"/>
              <w:divBdr>
                <w:top w:val="none" w:sz="0" w:space="0" w:color="auto"/>
                <w:left w:val="none" w:sz="0" w:space="0" w:color="auto"/>
                <w:bottom w:val="none" w:sz="0" w:space="0" w:color="auto"/>
                <w:right w:val="none" w:sz="0" w:space="0" w:color="auto"/>
              </w:divBdr>
            </w:div>
            <w:div w:id="486825506">
              <w:marLeft w:val="0"/>
              <w:marRight w:val="0"/>
              <w:marTop w:val="0"/>
              <w:marBottom w:val="0"/>
              <w:divBdr>
                <w:top w:val="none" w:sz="0" w:space="0" w:color="auto"/>
                <w:left w:val="none" w:sz="0" w:space="0" w:color="auto"/>
                <w:bottom w:val="none" w:sz="0" w:space="0" w:color="auto"/>
                <w:right w:val="none" w:sz="0" w:space="0" w:color="auto"/>
              </w:divBdr>
            </w:div>
          </w:divsChild>
        </w:div>
        <w:div w:id="1663581710">
          <w:marLeft w:val="0"/>
          <w:marRight w:val="0"/>
          <w:marTop w:val="0"/>
          <w:marBottom w:val="0"/>
          <w:divBdr>
            <w:top w:val="none" w:sz="0" w:space="0" w:color="auto"/>
            <w:left w:val="none" w:sz="0" w:space="0" w:color="auto"/>
            <w:bottom w:val="none" w:sz="0" w:space="0" w:color="auto"/>
            <w:right w:val="none" w:sz="0" w:space="0" w:color="auto"/>
          </w:divBdr>
          <w:divsChild>
            <w:div w:id="825324721">
              <w:marLeft w:val="0"/>
              <w:marRight w:val="0"/>
              <w:marTop w:val="0"/>
              <w:marBottom w:val="0"/>
              <w:divBdr>
                <w:top w:val="none" w:sz="0" w:space="0" w:color="auto"/>
                <w:left w:val="none" w:sz="0" w:space="0" w:color="auto"/>
                <w:bottom w:val="none" w:sz="0" w:space="0" w:color="auto"/>
                <w:right w:val="none" w:sz="0" w:space="0" w:color="auto"/>
              </w:divBdr>
            </w:div>
            <w:div w:id="1463693635">
              <w:marLeft w:val="0"/>
              <w:marRight w:val="0"/>
              <w:marTop w:val="0"/>
              <w:marBottom w:val="0"/>
              <w:divBdr>
                <w:top w:val="none" w:sz="0" w:space="0" w:color="auto"/>
                <w:left w:val="none" w:sz="0" w:space="0" w:color="auto"/>
                <w:bottom w:val="none" w:sz="0" w:space="0" w:color="auto"/>
                <w:right w:val="none" w:sz="0" w:space="0" w:color="auto"/>
              </w:divBdr>
            </w:div>
            <w:div w:id="1912305685">
              <w:marLeft w:val="0"/>
              <w:marRight w:val="0"/>
              <w:marTop w:val="0"/>
              <w:marBottom w:val="0"/>
              <w:divBdr>
                <w:top w:val="none" w:sz="0" w:space="0" w:color="auto"/>
                <w:left w:val="none" w:sz="0" w:space="0" w:color="auto"/>
                <w:bottom w:val="none" w:sz="0" w:space="0" w:color="auto"/>
                <w:right w:val="none" w:sz="0" w:space="0" w:color="auto"/>
              </w:divBdr>
            </w:div>
            <w:div w:id="1925143167">
              <w:marLeft w:val="0"/>
              <w:marRight w:val="0"/>
              <w:marTop w:val="0"/>
              <w:marBottom w:val="0"/>
              <w:divBdr>
                <w:top w:val="none" w:sz="0" w:space="0" w:color="auto"/>
                <w:left w:val="none" w:sz="0" w:space="0" w:color="auto"/>
                <w:bottom w:val="none" w:sz="0" w:space="0" w:color="auto"/>
                <w:right w:val="none" w:sz="0" w:space="0" w:color="auto"/>
              </w:divBdr>
            </w:div>
          </w:divsChild>
        </w:div>
        <w:div w:id="192110351">
          <w:marLeft w:val="0"/>
          <w:marRight w:val="0"/>
          <w:marTop w:val="0"/>
          <w:marBottom w:val="0"/>
          <w:divBdr>
            <w:top w:val="none" w:sz="0" w:space="0" w:color="auto"/>
            <w:left w:val="none" w:sz="0" w:space="0" w:color="auto"/>
            <w:bottom w:val="none" w:sz="0" w:space="0" w:color="auto"/>
            <w:right w:val="none" w:sz="0" w:space="0" w:color="auto"/>
          </w:divBdr>
          <w:divsChild>
            <w:div w:id="377244941">
              <w:marLeft w:val="0"/>
              <w:marRight w:val="0"/>
              <w:marTop w:val="0"/>
              <w:marBottom w:val="0"/>
              <w:divBdr>
                <w:top w:val="none" w:sz="0" w:space="0" w:color="auto"/>
                <w:left w:val="none" w:sz="0" w:space="0" w:color="auto"/>
                <w:bottom w:val="none" w:sz="0" w:space="0" w:color="auto"/>
                <w:right w:val="none" w:sz="0" w:space="0" w:color="auto"/>
              </w:divBdr>
            </w:div>
          </w:divsChild>
        </w:div>
        <w:div w:id="921529138">
          <w:marLeft w:val="0"/>
          <w:marRight w:val="0"/>
          <w:marTop w:val="0"/>
          <w:marBottom w:val="0"/>
          <w:divBdr>
            <w:top w:val="none" w:sz="0" w:space="0" w:color="auto"/>
            <w:left w:val="none" w:sz="0" w:space="0" w:color="auto"/>
            <w:bottom w:val="none" w:sz="0" w:space="0" w:color="auto"/>
            <w:right w:val="none" w:sz="0" w:space="0" w:color="auto"/>
          </w:divBdr>
          <w:divsChild>
            <w:div w:id="1524325174">
              <w:marLeft w:val="0"/>
              <w:marRight w:val="0"/>
              <w:marTop w:val="0"/>
              <w:marBottom w:val="0"/>
              <w:divBdr>
                <w:top w:val="none" w:sz="0" w:space="0" w:color="auto"/>
                <w:left w:val="none" w:sz="0" w:space="0" w:color="auto"/>
                <w:bottom w:val="none" w:sz="0" w:space="0" w:color="auto"/>
                <w:right w:val="none" w:sz="0" w:space="0" w:color="auto"/>
              </w:divBdr>
            </w:div>
            <w:div w:id="1027829451">
              <w:marLeft w:val="0"/>
              <w:marRight w:val="0"/>
              <w:marTop w:val="0"/>
              <w:marBottom w:val="0"/>
              <w:divBdr>
                <w:top w:val="none" w:sz="0" w:space="0" w:color="auto"/>
                <w:left w:val="none" w:sz="0" w:space="0" w:color="auto"/>
                <w:bottom w:val="none" w:sz="0" w:space="0" w:color="auto"/>
                <w:right w:val="none" w:sz="0" w:space="0" w:color="auto"/>
              </w:divBdr>
            </w:div>
            <w:div w:id="157160588">
              <w:marLeft w:val="0"/>
              <w:marRight w:val="0"/>
              <w:marTop w:val="0"/>
              <w:marBottom w:val="0"/>
              <w:divBdr>
                <w:top w:val="none" w:sz="0" w:space="0" w:color="auto"/>
                <w:left w:val="none" w:sz="0" w:space="0" w:color="auto"/>
                <w:bottom w:val="none" w:sz="0" w:space="0" w:color="auto"/>
                <w:right w:val="none" w:sz="0" w:space="0" w:color="auto"/>
              </w:divBdr>
            </w:div>
            <w:div w:id="429161352">
              <w:marLeft w:val="0"/>
              <w:marRight w:val="0"/>
              <w:marTop w:val="0"/>
              <w:marBottom w:val="0"/>
              <w:divBdr>
                <w:top w:val="none" w:sz="0" w:space="0" w:color="auto"/>
                <w:left w:val="none" w:sz="0" w:space="0" w:color="auto"/>
                <w:bottom w:val="none" w:sz="0" w:space="0" w:color="auto"/>
                <w:right w:val="none" w:sz="0" w:space="0" w:color="auto"/>
              </w:divBdr>
            </w:div>
          </w:divsChild>
        </w:div>
        <w:div w:id="1361928295">
          <w:marLeft w:val="0"/>
          <w:marRight w:val="0"/>
          <w:marTop w:val="0"/>
          <w:marBottom w:val="0"/>
          <w:divBdr>
            <w:top w:val="none" w:sz="0" w:space="0" w:color="auto"/>
            <w:left w:val="none" w:sz="0" w:space="0" w:color="auto"/>
            <w:bottom w:val="none" w:sz="0" w:space="0" w:color="auto"/>
            <w:right w:val="none" w:sz="0" w:space="0" w:color="auto"/>
          </w:divBdr>
          <w:divsChild>
            <w:div w:id="1168910588">
              <w:marLeft w:val="0"/>
              <w:marRight w:val="0"/>
              <w:marTop w:val="0"/>
              <w:marBottom w:val="0"/>
              <w:divBdr>
                <w:top w:val="none" w:sz="0" w:space="0" w:color="auto"/>
                <w:left w:val="none" w:sz="0" w:space="0" w:color="auto"/>
                <w:bottom w:val="none" w:sz="0" w:space="0" w:color="auto"/>
                <w:right w:val="none" w:sz="0" w:space="0" w:color="auto"/>
              </w:divBdr>
            </w:div>
          </w:divsChild>
        </w:div>
        <w:div w:id="1899592200">
          <w:marLeft w:val="0"/>
          <w:marRight w:val="0"/>
          <w:marTop w:val="0"/>
          <w:marBottom w:val="0"/>
          <w:divBdr>
            <w:top w:val="none" w:sz="0" w:space="0" w:color="auto"/>
            <w:left w:val="none" w:sz="0" w:space="0" w:color="auto"/>
            <w:bottom w:val="none" w:sz="0" w:space="0" w:color="auto"/>
            <w:right w:val="none" w:sz="0" w:space="0" w:color="auto"/>
          </w:divBdr>
        </w:div>
        <w:div w:id="719746459">
          <w:marLeft w:val="0"/>
          <w:marRight w:val="0"/>
          <w:marTop w:val="0"/>
          <w:marBottom w:val="0"/>
          <w:divBdr>
            <w:top w:val="none" w:sz="0" w:space="0" w:color="auto"/>
            <w:left w:val="none" w:sz="0" w:space="0" w:color="auto"/>
            <w:bottom w:val="none" w:sz="0" w:space="0" w:color="auto"/>
            <w:right w:val="none" w:sz="0" w:space="0" w:color="auto"/>
          </w:divBdr>
        </w:div>
        <w:div w:id="1684086670">
          <w:marLeft w:val="0"/>
          <w:marRight w:val="0"/>
          <w:marTop w:val="0"/>
          <w:marBottom w:val="0"/>
          <w:divBdr>
            <w:top w:val="none" w:sz="0" w:space="0" w:color="auto"/>
            <w:left w:val="none" w:sz="0" w:space="0" w:color="auto"/>
            <w:bottom w:val="none" w:sz="0" w:space="0" w:color="auto"/>
            <w:right w:val="none" w:sz="0" w:space="0" w:color="auto"/>
          </w:divBdr>
        </w:div>
        <w:div w:id="711268956">
          <w:marLeft w:val="0"/>
          <w:marRight w:val="0"/>
          <w:marTop w:val="0"/>
          <w:marBottom w:val="0"/>
          <w:divBdr>
            <w:top w:val="none" w:sz="0" w:space="0" w:color="auto"/>
            <w:left w:val="none" w:sz="0" w:space="0" w:color="auto"/>
            <w:bottom w:val="none" w:sz="0" w:space="0" w:color="auto"/>
            <w:right w:val="none" w:sz="0" w:space="0" w:color="auto"/>
          </w:divBdr>
        </w:div>
      </w:divsChild>
    </w:div>
    <w:div w:id="1382636512">
      <w:bodyDiv w:val="1"/>
      <w:marLeft w:val="0"/>
      <w:marRight w:val="0"/>
      <w:marTop w:val="0"/>
      <w:marBottom w:val="0"/>
      <w:divBdr>
        <w:top w:val="none" w:sz="0" w:space="0" w:color="auto"/>
        <w:left w:val="none" w:sz="0" w:space="0" w:color="auto"/>
        <w:bottom w:val="none" w:sz="0" w:space="0" w:color="auto"/>
        <w:right w:val="none" w:sz="0" w:space="0" w:color="auto"/>
      </w:divBdr>
      <w:divsChild>
        <w:div w:id="917639498">
          <w:marLeft w:val="0"/>
          <w:marRight w:val="0"/>
          <w:marTop w:val="0"/>
          <w:marBottom w:val="0"/>
          <w:divBdr>
            <w:top w:val="none" w:sz="0" w:space="0" w:color="auto"/>
            <w:left w:val="none" w:sz="0" w:space="0" w:color="auto"/>
            <w:bottom w:val="none" w:sz="0" w:space="0" w:color="auto"/>
            <w:right w:val="none" w:sz="0" w:space="0" w:color="auto"/>
          </w:divBdr>
        </w:div>
        <w:div w:id="1410812637">
          <w:marLeft w:val="0"/>
          <w:marRight w:val="0"/>
          <w:marTop w:val="0"/>
          <w:marBottom w:val="0"/>
          <w:divBdr>
            <w:top w:val="none" w:sz="0" w:space="0" w:color="auto"/>
            <w:left w:val="none" w:sz="0" w:space="0" w:color="auto"/>
            <w:bottom w:val="none" w:sz="0" w:space="0" w:color="auto"/>
            <w:right w:val="none" w:sz="0" w:space="0" w:color="auto"/>
          </w:divBdr>
        </w:div>
        <w:div w:id="710111146">
          <w:marLeft w:val="0"/>
          <w:marRight w:val="0"/>
          <w:marTop w:val="0"/>
          <w:marBottom w:val="0"/>
          <w:divBdr>
            <w:top w:val="none" w:sz="0" w:space="0" w:color="auto"/>
            <w:left w:val="none" w:sz="0" w:space="0" w:color="auto"/>
            <w:bottom w:val="none" w:sz="0" w:space="0" w:color="auto"/>
            <w:right w:val="none" w:sz="0" w:space="0" w:color="auto"/>
          </w:divBdr>
        </w:div>
        <w:div w:id="1849976533">
          <w:marLeft w:val="0"/>
          <w:marRight w:val="0"/>
          <w:marTop w:val="0"/>
          <w:marBottom w:val="0"/>
          <w:divBdr>
            <w:top w:val="none" w:sz="0" w:space="0" w:color="auto"/>
            <w:left w:val="none" w:sz="0" w:space="0" w:color="auto"/>
            <w:bottom w:val="none" w:sz="0" w:space="0" w:color="auto"/>
            <w:right w:val="none" w:sz="0" w:space="0" w:color="auto"/>
          </w:divBdr>
        </w:div>
        <w:div w:id="583879921">
          <w:marLeft w:val="0"/>
          <w:marRight w:val="0"/>
          <w:marTop w:val="0"/>
          <w:marBottom w:val="0"/>
          <w:divBdr>
            <w:top w:val="none" w:sz="0" w:space="0" w:color="auto"/>
            <w:left w:val="none" w:sz="0" w:space="0" w:color="auto"/>
            <w:bottom w:val="none" w:sz="0" w:space="0" w:color="auto"/>
            <w:right w:val="none" w:sz="0" w:space="0" w:color="auto"/>
          </w:divBdr>
        </w:div>
        <w:div w:id="1898739503">
          <w:marLeft w:val="0"/>
          <w:marRight w:val="0"/>
          <w:marTop w:val="0"/>
          <w:marBottom w:val="0"/>
          <w:divBdr>
            <w:top w:val="none" w:sz="0" w:space="0" w:color="auto"/>
            <w:left w:val="none" w:sz="0" w:space="0" w:color="auto"/>
            <w:bottom w:val="none" w:sz="0" w:space="0" w:color="auto"/>
            <w:right w:val="none" w:sz="0" w:space="0" w:color="auto"/>
          </w:divBdr>
          <w:divsChild>
            <w:div w:id="1266573550">
              <w:marLeft w:val="0"/>
              <w:marRight w:val="0"/>
              <w:marTop w:val="0"/>
              <w:marBottom w:val="0"/>
              <w:divBdr>
                <w:top w:val="none" w:sz="0" w:space="0" w:color="auto"/>
                <w:left w:val="none" w:sz="0" w:space="0" w:color="auto"/>
                <w:bottom w:val="none" w:sz="0" w:space="0" w:color="auto"/>
                <w:right w:val="none" w:sz="0" w:space="0" w:color="auto"/>
              </w:divBdr>
            </w:div>
            <w:div w:id="1622615389">
              <w:marLeft w:val="0"/>
              <w:marRight w:val="0"/>
              <w:marTop w:val="0"/>
              <w:marBottom w:val="0"/>
              <w:divBdr>
                <w:top w:val="none" w:sz="0" w:space="0" w:color="auto"/>
                <w:left w:val="none" w:sz="0" w:space="0" w:color="auto"/>
                <w:bottom w:val="none" w:sz="0" w:space="0" w:color="auto"/>
                <w:right w:val="none" w:sz="0" w:space="0" w:color="auto"/>
              </w:divBdr>
            </w:div>
          </w:divsChild>
        </w:div>
        <w:div w:id="2060131505">
          <w:marLeft w:val="0"/>
          <w:marRight w:val="0"/>
          <w:marTop w:val="0"/>
          <w:marBottom w:val="0"/>
          <w:divBdr>
            <w:top w:val="none" w:sz="0" w:space="0" w:color="auto"/>
            <w:left w:val="none" w:sz="0" w:space="0" w:color="auto"/>
            <w:bottom w:val="none" w:sz="0" w:space="0" w:color="auto"/>
            <w:right w:val="none" w:sz="0" w:space="0" w:color="auto"/>
          </w:divBdr>
          <w:divsChild>
            <w:div w:id="863593839">
              <w:marLeft w:val="0"/>
              <w:marRight w:val="0"/>
              <w:marTop w:val="0"/>
              <w:marBottom w:val="0"/>
              <w:divBdr>
                <w:top w:val="none" w:sz="0" w:space="0" w:color="auto"/>
                <w:left w:val="none" w:sz="0" w:space="0" w:color="auto"/>
                <w:bottom w:val="none" w:sz="0" w:space="0" w:color="auto"/>
                <w:right w:val="none" w:sz="0" w:space="0" w:color="auto"/>
              </w:divBdr>
            </w:div>
            <w:div w:id="190800808">
              <w:marLeft w:val="0"/>
              <w:marRight w:val="0"/>
              <w:marTop w:val="0"/>
              <w:marBottom w:val="0"/>
              <w:divBdr>
                <w:top w:val="none" w:sz="0" w:space="0" w:color="auto"/>
                <w:left w:val="none" w:sz="0" w:space="0" w:color="auto"/>
                <w:bottom w:val="none" w:sz="0" w:space="0" w:color="auto"/>
                <w:right w:val="none" w:sz="0" w:space="0" w:color="auto"/>
              </w:divBdr>
            </w:div>
            <w:div w:id="1354652171">
              <w:marLeft w:val="0"/>
              <w:marRight w:val="0"/>
              <w:marTop w:val="0"/>
              <w:marBottom w:val="0"/>
              <w:divBdr>
                <w:top w:val="none" w:sz="0" w:space="0" w:color="auto"/>
                <w:left w:val="none" w:sz="0" w:space="0" w:color="auto"/>
                <w:bottom w:val="none" w:sz="0" w:space="0" w:color="auto"/>
                <w:right w:val="none" w:sz="0" w:space="0" w:color="auto"/>
              </w:divBdr>
            </w:div>
            <w:div w:id="2065180374">
              <w:marLeft w:val="0"/>
              <w:marRight w:val="0"/>
              <w:marTop w:val="0"/>
              <w:marBottom w:val="0"/>
              <w:divBdr>
                <w:top w:val="none" w:sz="0" w:space="0" w:color="auto"/>
                <w:left w:val="none" w:sz="0" w:space="0" w:color="auto"/>
                <w:bottom w:val="none" w:sz="0" w:space="0" w:color="auto"/>
                <w:right w:val="none" w:sz="0" w:space="0" w:color="auto"/>
              </w:divBdr>
            </w:div>
          </w:divsChild>
        </w:div>
        <w:div w:id="389690491">
          <w:marLeft w:val="0"/>
          <w:marRight w:val="0"/>
          <w:marTop w:val="0"/>
          <w:marBottom w:val="0"/>
          <w:divBdr>
            <w:top w:val="none" w:sz="0" w:space="0" w:color="auto"/>
            <w:left w:val="none" w:sz="0" w:space="0" w:color="auto"/>
            <w:bottom w:val="none" w:sz="0" w:space="0" w:color="auto"/>
            <w:right w:val="none" w:sz="0" w:space="0" w:color="auto"/>
          </w:divBdr>
          <w:divsChild>
            <w:div w:id="1335184612">
              <w:marLeft w:val="0"/>
              <w:marRight w:val="0"/>
              <w:marTop w:val="0"/>
              <w:marBottom w:val="0"/>
              <w:divBdr>
                <w:top w:val="none" w:sz="0" w:space="0" w:color="auto"/>
                <w:left w:val="none" w:sz="0" w:space="0" w:color="auto"/>
                <w:bottom w:val="none" w:sz="0" w:space="0" w:color="auto"/>
                <w:right w:val="none" w:sz="0" w:space="0" w:color="auto"/>
              </w:divBdr>
            </w:div>
            <w:div w:id="1737313205">
              <w:marLeft w:val="0"/>
              <w:marRight w:val="0"/>
              <w:marTop w:val="0"/>
              <w:marBottom w:val="0"/>
              <w:divBdr>
                <w:top w:val="none" w:sz="0" w:space="0" w:color="auto"/>
                <w:left w:val="none" w:sz="0" w:space="0" w:color="auto"/>
                <w:bottom w:val="none" w:sz="0" w:space="0" w:color="auto"/>
                <w:right w:val="none" w:sz="0" w:space="0" w:color="auto"/>
              </w:divBdr>
            </w:div>
            <w:div w:id="1727677125">
              <w:marLeft w:val="0"/>
              <w:marRight w:val="0"/>
              <w:marTop w:val="0"/>
              <w:marBottom w:val="0"/>
              <w:divBdr>
                <w:top w:val="none" w:sz="0" w:space="0" w:color="auto"/>
                <w:left w:val="none" w:sz="0" w:space="0" w:color="auto"/>
                <w:bottom w:val="none" w:sz="0" w:space="0" w:color="auto"/>
                <w:right w:val="none" w:sz="0" w:space="0" w:color="auto"/>
              </w:divBdr>
            </w:div>
          </w:divsChild>
        </w:div>
        <w:div w:id="1222324323">
          <w:marLeft w:val="0"/>
          <w:marRight w:val="0"/>
          <w:marTop w:val="0"/>
          <w:marBottom w:val="0"/>
          <w:divBdr>
            <w:top w:val="none" w:sz="0" w:space="0" w:color="auto"/>
            <w:left w:val="none" w:sz="0" w:space="0" w:color="auto"/>
            <w:bottom w:val="none" w:sz="0" w:space="0" w:color="auto"/>
            <w:right w:val="none" w:sz="0" w:space="0" w:color="auto"/>
          </w:divBdr>
          <w:divsChild>
            <w:div w:id="1269968651">
              <w:marLeft w:val="0"/>
              <w:marRight w:val="0"/>
              <w:marTop w:val="0"/>
              <w:marBottom w:val="0"/>
              <w:divBdr>
                <w:top w:val="none" w:sz="0" w:space="0" w:color="auto"/>
                <w:left w:val="none" w:sz="0" w:space="0" w:color="auto"/>
                <w:bottom w:val="none" w:sz="0" w:space="0" w:color="auto"/>
                <w:right w:val="none" w:sz="0" w:space="0" w:color="auto"/>
              </w:divBdr>
            </w:div>
            <w:div w:id="1093891558">
              <w:marLeft w:val="0"/>
              <w:marRight w:val="0"/>
              <w:marTop w:val="0"/>
              <w:marBottom w:val="0"/>
              <w:divBdr>
                <w:top w:val="none" w:sz="0" w:space="0" w:color="auto"/>
                <w:left w:val="none" w:sz="0" w:space="0" w:color="auto"/>
                <w:bottom w:val="none" w:sz="0" w:space="0" w:color="auto"/>
                <w:right w:val="none" w:sz="0" w:space="0" w:color="auto"/>
              </w:divBdr>
            </w:div>
            <w:div w:id="908735862">
              <w:marLeft w:val="0"/>
              <w:marRight w:val="0"/>
              <w:marTop w:val="0"/>
              <w:marBottom w:val="0"/>
              <w:divBdr>
                <w:top w:val="none" w:sz="0" w:space="0" w:color="auto"/>
                <w:left w:val="none" w:sz="0" w:space="0" w:color="auto"/>
                <w:bottom w:val="none" w:sz="0" w:space="0" w:color="auto"/>
                <w:right w:val="none" w:sz="0" w:space="0" w:color="auto"/>
              </w:divBdr>
            </w:div>
            <w:div w:id="35934095">
              <w:marLeft w:val="0"/>
              <w:marRight w:val="0"/>
              <w:marTop w:val="0"/>
              <w:marBottom w:val="0"/>
              <w:divBdr>
                <w:top w:val="none" w:sz="0" w:space="0" w:color="auto"/>
                <w:left w:val="none" w:sz="0" w:space="0" w:color="auto"/>
                <w:bottom w:val="none" w:sz="0" w:space="0" w:color="auto"/>
                <w:right w:val="none" w:sz="0" w:space="0" w:color="auto"/>
              </w:divBdr>
            </w:div>
          </w:divsChild>
        </w:div>
        <w:div w:id="1474522397">
          <w:marLeft w:val="0"/>
          <w:marRight w:val="0"/>
          <w:marTop w:val="0"/>
          <w:marBottom w:val="0"/>
          <w:divBdr>
            <w:top w:val="none" w:sz="0" w:space="0" w:color="auto"/>
            <w:left w:val="none" w:sz="0" w:space="0" w:color="auto"/>
            <w:bottom w:val="none" w:sz="0" w:space="0" w:color="auto"/>
            <w:right w:val="none" w:sz="0" w:space="0" w:color="auto"/>
          </w:divBdr>
          <w:divsChild>
            <w:div w:id="2004503362">
              <w:marLeft w:val="0"/>
              <w:marRight w:val="0"/>
              <w:marTop w:val="0"/>
              <w:marBottom w:val="0"/>
              <w:divBdr>
                <w:top w:val="none" w:sz="0" w:space="0" w:color="auto"/>
                <w:left w:val="none" w:sz="0" w:space="0" w:color="auto"/>
                <w:bottom w:val="none" w:sz="0" w:space="0" w:color="auto"/>
                <w:right w:val="none" w:sz="0" w:space="0" w:color="auto"/>
              </w:divBdr>
            </w:div>
            <w:div w:id="1015156265">
              <w:marLeft w:val="0"/>
              <w:marRight w:val="0"/>
              <w:marTop w:val="0"/>
              <w:marBottom w:val="0"/>
              <w:divBdr>
                <w:top w:val="none" w:sz="0" w:space="0" w:color="auto"/>
                <w:left w:val="none" w:sz="0" w:space="0" w:color="auto"/>
                <w:bottom w:val="none" w:sz="0" w:space="0" w:color="auto"/>
                <w:right w:val="none" w:sz="0" w:space="0" w:color="auto"/>
              </w:divBdr>
            </w:div>
          </w:divsChild>
        </w:div>
        <w:div w:id="1409033244">
          <w:marLeft w:val="0"/>
          <w:marRight w:val="0"/>
          <w:marTop w:val="0"/>
          <w:marBottom w:val="0"/>
          <w:divBdr>
            <w:top w:val="none" w:sz="0" w:space="0" w:color="auto"/>
            <w:left w:val="none" w:sz="0" w:space="0" w:color="auto"/>
            <w:bottom w:val="none" w:sz="0" w:space="0" w:color="auto"/>
            <w:right w:val="none" w:sz="0" w:space="0" w:color="auto"/>
          </w:divBdr>
          <w:divsChild>
            <w:div w:id="382797369">
              <w:marLeft w:val="0"/>
              <w:marRight w:val="0"/>
              <w:marTop w:val="0"/>
              <w:marBottom w:val="0"/>
              <w:divBdr>
                <w:top w:val="none" w:sz="0" w:space="0" w:color="auto"/>
                <w:left w:val="none" w:sz="0" w:space="0" w:color="auto"/>
                <w:bottom w:val="none" w:sz="0" w:space="0" w:color="auto"/>
                <w:right w:val="none" w:sz="0" w:space="0" w:color="auto"/>
              </w:divBdr>
            </w:div>
            <w:div w:id="589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9352">
      <w:bodyDiv w:val="1"/>
      <w:marLeft w:val="0"/>
      <w:marRight w:val="0"/>
      <w:marTop w:val="0"/>
      <w:marBottom w:val="0"/>
      <w:divBdr>
        <w:top w:val="none" w:sz="0" w:space="0" w:color="auto"/>
        <w:left w:val="none" w:sz="0" w:space="0" w:color="auto"/>
        <w:bottom w:val="none" w:sz="0" w:space="0" w:color="auto"/>
        <w:right w:val="none" w:sz="0" w:space="0" w:color="auto"/>
      </w:divBdr>
      <w:divsChild>
        <w:div w:id="581186197">
          <w:marLeft w:val="0"/>
          <w:marRight w:val="0"/>
          <w:marTop w:val="0"/>
          <w:marBottom w:val="0"/>
          <w:divBdr>
            <w:top w:val="none" w:sz="0" w:space="0" w:color="auto"/>
            <w:left w:val="none" w:sz="0" w:space="0" w:color="auto"/>
            <w:bottom w:val="none" w:sz="0" w:space="0" w:color="auto"/>
            <w:right w:val="none" w:sz="0" w:space="0" w:color="auto"/>
          </w:divBdr>
        </w:div>
        <w:div w:id="499657163">
          <w:marLeft w:val="0"/>
          <w:marRight w:val="0"/>
          <w:marTop w:val="0"/>
          <w:marBottom w:val="0"/>
          <w:divBdr>
            <w:top w:val="none" w:sz="0" w:space="0" w:color="auto"/>
            <w:left w:val="none" w:sz="0" w:space="0" w:color="auto"/>
            <w:bottom w:val="none" w:sz="0" w:space="0" w:color="auto"/>
            <w:right w:val="none" w:sz="0" w:space="0" w:color="auto"/>
          </w:divBdr>
        </w:div>
        <w:div w:id="1841697384">
          <w:marLeft w:val="0"/>
          <w:marRight w:val="0"/>
          <w:marTop w:val="0"/>
          <w:marBottom w:val="0"/>
          <w:divBdr>
            <w:top w:val="none" w:sz="0" w:space="0" w:color="auto"/>
            <w:left w:val="none" w:sz="0" w:space="0" w:color="auto"/>
            <w:bottom w:val="none" w:sz="0" w:space="0" w:color="auto"/>
            <w:right w:val="none" w:sz="0" w:space="0" w:color="auto"/>
          </w:divBdr>
        </w:div>
        <w:div w:id="980891461">
          <w:marLeft w:val="0"/>
          <w:marRight w:val="0"/>
          <w:marTop w:val="0"/>
          <w:marBottom w:val="0"/>
          <w:divBdr>
            <w:top w:val="none" w:sz="0" w:space="0" w:color="auto"/>
            <w:left w:val="none" w:sz="0" w:space="0" w:color="auto"/>
            <w:bottom w:val="none" w:sz="0" w:space="0" w:color="auto"/>
            <w:right w:val="none" w:sz="0" w:space="0" w:color="auto"/>
          </w:divBdr>
        </w:div>
        <w:div w:id="1812869064">
          <w:marLeft w:val="0"/>
          <w:marRight w:val="0"/>
          <w:marTop w:val="0"/>
          <w:marBottom w:val="0"/>
          <w:divBdr>
            <w:top w:val="none" w:sz="0" w:space="0" w:color="auto"/>
            <w:left w:val="none" w:sz="0" w:space="0" w:color="auto"/>
            <w:bottom w:val="none" w:sz="0" w:space="0" w:color="auto"/>
            <w:right w:val="none" w:sz="0" w:space="0" w:color="auto"/>
          </w:divBdr>
        </w:div>
        <w:div w:id="308441555">
          <w:marLeft w:val="0"/>
          <w:marRight w:val="0"/>
          <w:marTop w:val="0"/>
          <w:marBottom w:val="0"/>
          <w:divBdr>
            <w:top w:val="none" w:sz="0" w:space="0" w:color="auto"/>
            <w:left w:val="none" w:sz="0" w:space="0" w:color="auto"/>
            <w:bottom w:val="none" w:sz="0" w:space="0" w:color="auto"/>
            <w:right w:val="none" w:sz="0" w:space="0" w:color="auto"/>
          </w:divBdr>
        </w:div>
        <w:div w:id="1607037405">
          <w:marLeft w:val="0"/>
          <w:marRight w:val="0"/>
          <w:marTop w:val="0"/>
          <w:marBottom w:val="0"/>
          <w:divBdr>
            <w:top w:val="none" w:sz="0" w:space="0" w:color="auto"/>
            <w:left w:val="none" w:sz="0" w:space="0" w:color="auto"/>
            <w:bottom w:val="none" w:sz="0" w:space="0" w:color="auto"/>
            <w:right w:val="none" w:sz="0" w:space="0" w:color="auto"/>
          </w:divBdr>
        </w:div>
        <w:div w:id="1419405434">
          <w:marLeft w:val="0"/>
          <w:marRight w:val="0"/>
          <w:marTop w:val="0"/>
          <w:marBottom w:val="0"/>
          <w:divBdr>
            <w:top w:val="none" w:sz="0" w:space="0" w:color="auto"/>
            <w:left w:val="none" w:sz="0" w:space="0" w:color="auto"/>
            <w:bottom w:val="none" w:sz="0" w:space="0" w:color="auto"/>
            <w:right w:val="none" w:sz="0" w:space="0" w:color="auto"/>
          </w:divBdr>
        </w:div>
        <w:div w:id="1208252469">
          <w:marLeft w:val="0"/>
          <w:marRight w:val="0"/>
          <w:marTop w:val="0"/>
          <w:marBottom w:val="0"/>
          <w:divBdr>
            <w:top w:val="none" w:sz="0" w:space="0" w:color="auto"/>
            <w:left w:val="none" w:sz="0" w:space="0" w:color="auto"/>
            <w:bottom w:val="none" w:sz="0" w:space="0" w:color="auto"/>
            <w:right w:val="none" w:sz="0" w:space="0" w:color="auto"/>
          </w:divBdr>
        </w:div>
        <w:div w:id="781386819">
          <w:marLeft w:val="0"/>
          <w:marRight w:val="0"/>
          <w:marTop w:val="0"/>
          <w:marBottom w:val="0"/>
          <w:divBdr>
            <w:top w:val="none" w:sz="0" w:space="0" w:color="auto"/>
            <w:left w:val="none" w:sz="0" w:space="0" w:color="auto"/>
            <w:bottom w:val="none" w:sz="0" w:space="0" w:color="auto"/>
            <w:right w:val="none" w:sz="0" w:space="0" w:color="auto"/>
          </w:divBdr>
        </w:div>
        <w:div w:id="23942026">
          <w:marLeft w:val="0"/>
          <w:marRight w:val="0"/>
          <w:marTop w:val="0"/>
          <w:marBottom w:val="0"/>
          <w:divBdr>
            <w:top w:val="none" w:sz="0" w:space="0" w:color="auto"/>
            <w:left w:val="none" w:sz="0" w:space="0" w:color="auto"/>
            <w:bottom w:val="none" w:sz="0" w:space="0" w:color="auto"/>
            <w:right w:val="none" w:sz="0" w:space="0" w:color="auto"/>
          </w:divBdr>
        </w:div>
        <w:div w:id="26875564">
          <w:marLeft w:val="0"/>
          <w:marRight w:val="0"/>
          <w:marTop w:val="0"/>
          <w:marBottom w:val="0"/>
          <w:divBdr>
            <w:top w:val="none" w:sz="0" w:space="0" w:color="auto"/>
            <w:left w:val="none" w:sz="0" w:space="0" w:color="auto"/>
            <w:bottom w:val="none" w:sz="0" w:space="0" w:color="auto"/>
            <w:right w:val="none" w:sz="0" w:space="0" w:color="auto"/>
          </w:divBdr>
        </w:div>
        <w:div w:id="1499274749">
          <w:marLeft w:val="0"/>
          <w:marRight w:val="0"/>
          <w:marTop w:val="0"/>
          <w:marBottom w:val="0"/>
          <w:divBdr>
            <w:top w:val="none" w:sz="0" w:space="0" w:color="auto"/>
            <w:left w:val="none" w:sz="0" w:space="0" w:color="auto"/>
            <w:bottom w:val="none" w:sz="0" w:space="0" w:color="auto"/>
            <w:right w:val="none" w:sz="0" w:space="0" w:color="auto"/>
          </w:divBdr>
        </w:div>
        <w:div w:id="191842789">
          <w:marLeft w:val="0"/>
          <w:marRight w:val="0"/>
          <w:marTop w:val="0"/>
          <w:marBottom w:val="0"/>
          <w:divBdr>
            <w:top w:val="none" w:sz="0" w:space="0" w:color="auto"/>
            <w:left w:val="none" w:sz="0" w:space="0" w:color="auto"/>
            <w:bottom w:val="none" w:sz="0" w:space="0" w:color="auto"/>
            <w:right w:val="none" w:sz="0" w:space="0" w:color="auto"/>
          </w:divBdr>
        </w:div>
        <w:div w:id="1963265204">
          <w:marLeft w:val="0"/>
          <w:marRight w:val="0"/>
          <w:marTop w:val="0"/>
          <w:marBottom w:val="0"/>
          <w:divBdr>
            <w:top w:val="none" w:sz="0" w:space="0" w:color="auto"/>
            <w:left w:val="none" w:sz="0" w:space="0" w:color="auto"/>
            <w:bottom w:val="none" w:sz="0" w:space="0" w:color="auto"/>
            <w:right w:val="none" w:sz="0" w:space="0" w:color="auto"/>
          </w:divBdr>
        </w:div>
        <w:div w:id="1566721679">
          <w:marLeft w:val="0"/>
          <w:marRight w:val="0"/>
          <w:marTop w:val="0"/>
          <w:marBottom w:val="0"/>
          <w:divBdr>
            <w:top w:val="none" w:sz="0" w:space="0" w:color="auto"/>
            <w:left w:val="none" w:sz="0" w:space="0" w:color="auto"/>
            <w:bottom w:val="none" w:sz="0" w:space="0" w:color="auto"/>
            <w:right w:val="none" w:sz="0" w:space="0" w:color="auto"/>
          </w:divBdr>
        </w:div>
        <w:div w:id="2127502968">
          <w:marLeft w:val="0"/>
          <w:marRight w:val="0"/>
          <w:marTop w:val="0"/>
          <w:marBottom w:val="0"/>
          <w:divBdr>
            <w:top w:val="none" w:sz="0" w:space="0" w:color="auto"/>
            <w:left w:val="none" w:sz="0" w:space="0" w:color="auto"/>
            <w:bottom w:val="none" w:sz="0" w:space="0" w:color="auto"/>
            <w:right w:val="none" w:sz="0" w:space="0" w:color="auto"/>
          </w:divBdr>
        </w:div>
        <w:div w:id="1652830797">
          <w:marLeft w:val="0"/>
          <w:marRight w:val="0"/>
          <w:marTop w:val="0"/>
          <w:marBottom w:val="0"/>
          <w:divBdr>
            <w:top w:val="none" w:sz="0" w:space="0" w:color="auto"/>
            <w:left w:val="none" w:sz="0" w:space="0" w:color="auto"/>
            <w:bottom w:val="none" w:sz="0" w:space="0" w:color="auto"/>
            <w:right w:val="none" w:sz="0" w:space="0" w:color="auto"/>
          </w:divBdr>
        </w:div>
        <w:div w:id="938175489">
          <w:marLeft w:val="0"/>
          <w:marRight w:val="0"/>
          <w:marTop w:val="0"/>
          <w:marBottom w:val="0"/>
          <w:divBdr>
            <w:top w:val="none" w:sz="0" w:space="0" w:color="auto"/>
            <w:left w:val="none" w:sz="0" w:space="0" w:color="auto"/>
            <w:bottom w:val="none" w:sz="0" w:space="0" w:color="auto"/>
            <w:right w:val="none" w:sz="0" w:space="0" w:color="auto"/>
          </w:divBdr>
        </w:div>
        <w:div w:id="116995561">
          <w:marLeft w:val="0"/>
          <w:marRight w:val="0"/>
          <w:marTop w:val="0"/>
          <w:marBottom w:val="0"/>
          <w:divBdr>
            <w:top w:val="none" w:sz="0" w:space="0" w:color="auto"/>
            <w:left w:val="none" w:sz="0" w:space="0" w:color="auto"/>
            <w:bottom w:val="none" w:sz="0" w:space="0" w:color="auto"/>
            <w:right w:val="none" w:sz="0" w:space="0" w:color="auto"/>
          </w:divBdr>
        </w:div>
      </w:divsChild>
    </w:div>
    <w:div w:id="1480923296">
      <w:bodyDiv w:val="1"/>
      <w:marLeft w:val="0"/>
      <w:marRight w:val="0"/>
      <w:marTop w:val="0"/>
      <w:marBottom w:val="0"/>
      <w:divBdr>
        <w:top w:val="none" w:sz="0" w:space="0" w:color="auto"/>
        <w:left w:val="none" w:sz="0" w:space="0" w:color="auto"/>
        <w:bottom w:val="none" w:sz="0" w:space="0" w:color="auto"/>
        <w:right w:val="none" w:sz="0" w:space="0" w:color="auto"/>
      </w:divBdr>
      <w:divsChild>
        <w:div w:id="1999306913">
          <w:marLeft w:val="0"/>
          <w:marRight w:val="0"/>
          <w:marTop w:val="0"/>
          <w:marBottom w:val="0"/>
          <w:divBdr>
            <w:top w:val="none" w:sz="0" w:space="0" w:color="auto"/>
            <w:left w:val="none" w:sz="0" w:space="0" w:color="auto"/>
            <w:bottom w:val="none" w:sz="0" w:space="0" w:color="auto"/>
            <w:right w:val="none" w:sz="0" w:space="0" w:color="auto"/>
          </w:divBdr>
        </w:div>
        <w:div w:id="773523264">
          <w:marLeft w:val="0"/>
          <w:marRight w:val="0"/>
          <w:marTop w:val="0"/>
          <w:marBottom w:val="0"/>
          <w:divBdr>
            <w:top w:val="none" w:sz="0" w:space="0" w:color="auto"/>
            <w:left w:val="none" w:sz="0" w:space="0" w:color="auto"/>
            <w:bottom w:val="none" w:sz="0" w:space="0" w:color="auto"/>
            <w:right w:val="none" w:sz="0" w:space="0" w:color="auto"/>
          </w:divBdr>
        </w:div>
        <w:div w:id="966358319">
          <w:marLeft w:val="0"/>
          <w:marRight w:val="0"/>
          <w:marTop w:val="0"/>
          <w:marBottom w:val="0"/>
          <w:divBdr>
            <w:top w:val="none" w:sz="0" w:space="0" w:color="auto"/>
            <w:left w:val="none" w:sz="0" w:space="0" w:color="auto"/>
            <w:bottom w:val="none" w:sz="0" w:space="0" w:color="auto"/>
            <w:right w:val="none" w:sz="0" w:space="0" w:color="auto"/>
          </w:divBdr>
        </w:div>
        <w:div w:id="604725483">
          <w:marLeft w:val="0"/>
          <w:marRight w:val="0"/>
          <w:marTop w:val="0"/>
          <w:marBottom w:val="0"/>
          <w:divBdr>
            <w:top w:val="none" w:sz="0" w:space="0" w:color="auto"/>
            <w:left w:val="none" w:sz="0" w:space="0" w:color="auto"/>
            <w:bottom w:val="none" w:sz="0" w:space="0" w:color="auto"/>
            <w:right w:val="none" w:sz="0" w:space="0" w:color="auto"/>
          </w:divBdr>
        </w:div>
        <w:div w:id="1015813628">
          <w:marLeft w:val="0"/>
          <w:marRight w:val="0"/>
          <w:marTop w:val="0"/>
          <w:marBottom w:val="0"/>
          <w:divBdr>
            <w:top w:val="none" w:sz="0" w:space="0" w:color="auto"/>
            <w:left w:val="none" w:sz="0" w:space="0" w:color="auto"/>
            <w:bottom w:val="none" w:sz="0" w:space="0" w:color="auto"/>
            <w:right w:val="none" w:sz="0" w:space="0" w:color="auto"/>
          </w:divBdr>
        </w:div>
        <w:div w:id="1186793177">
          <w:marLeft w:val="0"/>
          <w:marRight w:val="0"/>
          <w:marTop w:val="0"/>
          <w:marBottom w:val="0"/>
          <w:divBdr>
            <w:top w:val="none" w:sz="0" w:space="0" w:color="auto"/>
            <w:left w:val="none" w:sz="0" w:space="0" w:color="auto"/>
            <w:bottom w:val="none" w:sz="0" w:space="0" w:color="auto"/>
            <w:right w:val="none" w:sz="0" w:space="0" w:color="auto"/>
          </w:divBdr>
          <w:divsChild>
            <w:div w:id="1893033898">
              <w:marLeft w:val="0"/>
              <w:marRight w:val="0"/>
              <w:marTop w:val="0"/>
              <w:marBottom w:val="0"/>
              <w:divBdr>
                <w:top w:val="none" w:sz="0" w:space="0" w:color="auto"/>
                <w:left w:val="none" w:sz="0" w:space="0" w:color="auto"/>
                <w:bottom w:val="none" w:sz="0" w:space="0" w:color="auto"/>
                <w:right w:val="none" w:sz="0" w:space="0" w:color="auto"/>
              </w:divBdr>
            </w:div>
            <w:div w:id="341124435">
              <w:marLeft w:val="0"/>
              <w:marRight w:val="0"/>
              <w:marTop w:val="0"/>
              <w:marBottom w:val="0"/>
              <w:divBdr>
                <w:top w:val="none" w:sz="0" w:space="0" w:color="auto"/>
                <w:left w:val="none" w:sz="0" w:space="0" w:color="auto"/>
                <w:bottom w:val="none" w:sz="0" w:space="0" w:color="auto"/>
                <w:right w:val="none" w:sz="0" w:space="0" w:color="auto"/>
              </w:divBdr>
            </w:div>
            <w:div w:id="840042181">
              <w:marLeft w:val="0"/>
              <w:marRight w:val="0"/>
              <w:marTop w:val="0"/>
              <w:marBottom w:val="0"/>
              <w:divBdr>
                <w:top w:val="none" w:sz="0" w:space="0" w:color="auto"/>
                <w:left w:val="none" w:sz="0" w:space="0" w:color="auto"/>
                <w:bottom w:val="none" w:sz="0" w:space="0" w:color="auto"/>
                <w:right w:val="none" w:sz="0" w:space="0" w:color="auto"/>
              </w:divBdr>
            </w:div>
          </w:divsChild>
        </w:div>
        <w:div w:id="1589388636">
          <w:marLeft w:val="0"/>
          <w:marRight w:val="0"/>
          <w:marTop w:val="0"/>
          <w:marBottom w:val="0"/>
          <w:divBdr>
            <w:top w:val="none" w:sz="0" w:space="0" w:color="auto"/>
            <w:left w:val="none" w:sz="0" w:space="0" w:color="auto"/>
            <w:bottom w:val="none" w:sz="0" w:space="0" w:color="auto"/>
            <w:right w:val="none" w:sz="0" w:space="0" w:color="auto"/>
          </w:divBdr>
          <w:divsChild>
            <w:div w:id="987831171">
              <w:marLeft w:val="0"/>
              <w:marRight w:val="0"/>
              <w:marTop w:val="0"/>
              <w:marBottom w:val="0"/>
              <w:divBdr>
                <w:top w:val="none" w:sz="0" w:space="0" w:color="auto"/>
                <w:left w:val="none" w:sz="0" w:space="0" w:color="auto"/>
                <w:bottom w:val="none" w:sz="0" w:space="0" w:color="auto"/>
                <w:right w:val="none" w:sz="0" w:space="0" w:color="auto"/>
              </w:divBdr>
            </w:div>
            <w:div w:id="211967733">
              <w:marLeft w:val="0"/>
              <w:marRight w:val="0"/>
              <w:marTop w:val="0"/>
              <w:marBottom w:val="0"/>
              <w:divBdr>
                <w:top w:val="none" w:sz="0" w:space="0" w:color="auto"/>
                <w:left w:val="none" w:sz="0" w:space="0" w:color="auto"/>
                <w:bottom w:val="none" w:sz="0" w:space="0" w:color="auto"/>
                <w:right w:val="none" w:sz="0" w:space="0" w:color="auto"/>
              </w:divBdr>
            </w:div>
            <w:div w:id="197394951">
              <w:marLeft w:val="0"/>
              <w:marRight w:val="0"/>
              <w:marTop w:val="0"/>
              <w:marBottom w:val="0"/>
              <w:divBdr>
                <w:top w:val="none" w:sz="0" w:space="0" w:color="auto"/>
                <w:left w:val="none" w:sz="0" w:space="0" w:color="auto"/>
                <w:bottom w:val="none" w:sz="0" w:space="0" w:color="auto"/>
                <w:right w:val="none" w:sz="0" w:space="0" w:color="auto"/>
              </w:divBdr>
            </w:div>
            <w:div w:id="1538079267">
              <w:marLeft w:val="0"/>
              <w:marRight w:val="0"/>
              <w:marTop w:val="0"/>
              <w:marBottom w:val="0"/>
              <w:divBdr>
                <w:top w:val="none" w:sz="0" w:space="0" w:color="auto"/>
                <w:left w:val="none" w:sz="0" w:space="0" w:color="auto"/>
                <w:bottom w:val="none" w:sz="0" w:space="0" w:color="auto"/>
                <w:right w:val="none" w:sz="0" w:space="0" w:color="auto"/>
              </w:divBdr>
            </w:div>
          </w:divsChild>
        </w:div>
        <w:div w:id="1522863907">
          <w:marLeft w:val="0"/>
          <w:marRight w:val="0"/>
          <w:marTop w:val="0"/>
          <w:marBottom w:val="0"/>
          <w:divBdr>
            <w:top w:val="none" w:sz="0" w:space="0" w:color="auto"/>
            <w:left w:val="none" w:sz="0" w:space="0" w:color="auto"/>
            <w:bottom w:val="none" w:sz="0" w:space="0" w:color="auto"/>
            <w:right w:val="none" w:sz="0" w:space="0" w:color="auto"/>
          </w:divBdr>
        </w:div>
        <w:div w:id="847330896">
          <w:marLeft w:val="0"/>
          <w:marRight w:val="0"/>
          <w:marTop w:val="0"/>
          <w:marBottom w:val="0"/>
          <w:divBdr>
            <w:top w:val="none" w:sz="0" w:space="0" w:color="auto"/>
            <w:left w:val="none" w:sz="0" w:space="0" w:color="auto"/>
            <w:bottom w:val="none" w:sz="0" w:space="0" w:color="auto"/>
            <w:right w:val="none" w:sz="0" w:space="0" w:color="auto"/>
          </w:divBdr>
        </w:div>
        <w:div w:id="805585055">
          <w:marLeft w:val="0"/>
          <w:marRight w:val="0"/>
          <w:marTop w:val="0"/>
          <w:marBottom w:val="0"/>
          <w:divBdr>
            <w:top w:val="none" w:sz="0" w:space="0" w:color="auto"/>
            <w:left w:val="none" w:sz="0" w:space="0" w:color="auto"/>
            <w:bottom w:val="none" w:sz="0" w:space="0" w:color="auto"/>
            <w:right w:val="none" w:sz="0" w:space="0" w:color="auto"/>
          </w:divBdr>
        </w:div>
        <w:div w:id="1098326717">
          <w:marLeft w:val="0"/>
          <w:marRight w:val="0"/>
          <w:marTop w:val="0"/>
          <w:marBottom w:val="0"/>
          <w:divBdr>
            <w:top w:val="none" w:sz="0" w:space="0" w:color="auto"/>
            <w:left w:val="none" w:sz="0" w:space="0" w:color="auto"/>
            <w:bottom w:val="none" w:sz="0" w:space="0" w:color="auto"/>
            <w:right w:val="none" w:sz="0" w:space="0" w:color="auto"/>
          </w:divBdr>
        </w:div>
        <w:div w:id="1296326758">
          <w:marLeft w:val="0"/>
          <w:marRight w:val="0"/>
          <w:marTop w:val="0"/>
          <w:marBottom w:val="0"/>
          <w:divBdr>
            <w:top w:val="none" w:sz="0" w:space="0" w:color="auto"/>
            <w:left w:val="none" w:sz="0" w:space="0" w:color="auto"/>
            <w:bottom w:val="none" w:sz="0" w:space="0" w:color="auto"/>
            <w:right w:val="none" w:sz="0" w:space="0" w:color="auto"/>
          </w:divBdr>
        </w:div>
        <w:div w:id="1154027439">
          <w:marLeft w:val="0"/>
          <w:marRight w:val="0"/>
          <w:marTop w:val="0"/>
          <w:marBottom w:val="0"/>
          <w:divBdr>
            <w:top w:val="none" w:sz="0" w:space="0" w:color="auto"/>
            <w:left w:val="none" w:sz="0" w:space="0" w:color="auto"/>
            <w:bottom w:val="none" w:sz="0" w:space="0" w:color="auto"/>
            <w:right w:val="none" w:sz="0" w:space="0" w:color="auto"/>
          </w:divBdr>
          <w:divsChild>
            <w:div w:id="1064568003">
              <w:marLeft w:val="0"/>
              <w:marRight w:val="0"/>
              <w:marTop w:val="0"/>
              <w:marBottom w:val="0"/>
              <w:divBdr>
                <w:top w:val="none" w:sz="0" w:space="0" w:color="auto"/>
                <w:left w:val="none" w:sz="0" w:space="0" w:color="auto"/>
                <w:bottom w:val="none" w:sz="0" w:space="0" w:color="auto"/>
                <w:right w:val="none" w:sz="0" w:space="0" w:color="auto"/>
              </w:divBdr>
            </w:div>
            <w:div w:id="725375425">
              <w:marLeft w:val="0"/>
              <w:marRight w:val="0"/>
              <w:marTop w:val="0"/>
              <w:marBottom w:val="0"/>
              <w:divBdr>
                <w:top w:val="none" w:sz="0" w:space="0" w:color="auto"/>
                <w:left w:val="none" w:sz="0" w:space="0" w:color="auto"/>
                <w:bottom w:val="none" w:sz="0" w:space="0" w:color="auto"/>
                <w:right w:val="none" w:sz="0" w:space="0" w:color="auto"/>
              </w:divBdr>
            </w:div>
            <w:div w:id="1780484379">
              <w:marLeft w:val="0"/>
              <w:marRight w:val="0"/>
              <w:marTop w:val="0"/>
              <w:marBottom w:val="0"/>
              <w:divBdr>
                <w:top w:val="none" w:sz="0" w:space="0" w:color="auto"/>
                <w:left w:val="none" w:sz="0" w:space="0" w:color="auto"/>
                <w:bottom w:val="none" w:sz="0" w:space="0" w:color="auto"/>
                <w:right w:val="none" w:sz="0" w:space="0" w:color="auto"/>
              </w:divBdr>
            </w:div>
            <w:div w:id="1533808275">
              <w:marLeft w:val="0"/>
              <w:marRight w:val="0"/>
              <w:marTop w:val="0"/>
              <w:marBottom w:val="0"/>
              <w:divBdr>
                <w:top w:val="none" w:sz="0" w:space="0" w:color="auto"/>
                <w:left w:val="none" w:sz="0" w:space="0" w:color="auto"/>
                <w:bottom w:val="none" w:sz="0" w:space="0" w:color="auto"/>
                <w:right w:val="none" w:sz="0" w:space="0" w:color="auto"/>
              </w:divBdr>
            </w:div>
            <w:div w:id="24139190">
              <w:marLeft w:val="0"/>
              <w:marRight w:val="0"/>
              <w:marTop w:val="0"/>
              <w:marBottom w:val="0"/>
              <w:divBdr>
                <w:top w:val="none" w:sz="0" w:space="0" w:color="auto"/>
                <w:left w:val="none" w:sz="0" w:space="0" w:color="auto"/>
                <w:bottom w:val="none" w:sz="0" w:space="0" w:color="auto"/>
                <w:right w:val="none" w:sz="0" w:space="0" w:color="auto"/>
              </w:divBdr>
            </w:div>
          </w:divsChild>
        </w:div>
        <w:div w:id="1087582714">
          <w:marLeft w:val="0"/>
          <w:marRight w:val="0"/>
          <w:marTop w:val="0"/>
          <w:marBottom w:val="0"/>
          <w:divBdr>
            <w:top w:val="none" w:sz="0" w:space="0" w:color="auto"/>
            <w:left w:val="none" w:sz="0" w:space="0" w:color="auto"/>
            <w:bottom w:val="none" w:sz="0" w:space="0" w:color="auto"/>
            <w:right w:val="none" w:sz="0" w:space="0" w:color="auto"/>
          </w:divBdr>
          <w:divsChild>
            <w:div w:id="1295790762">
              <w:marLeft w:val="0"/>
              <w:marRight w:val="0"/>
              <w:marTop w:val="0"/>
              <w:marBottom w:val="0"/>
              <w:divBdr>
                <w:top w:val="none" w:sz="0" w:space="0" w:color="auto"/>
                <w:left w:val="none" w:sz="0" w:space="0" w:color="auto"/>
                <w:bottom w:val="none" w:sz="0" w:space="0" w:color="auto"/>
                <w:right w:val="none" w:sz="0" w:space="0" w:color="auto"/>
              </w:divBdr>
            </w:div>
            <w:div w:id="1044519466">
              <w:marLeft w:val="0"/>
              <w:marRight w:val="0"/>
              <w:marTop w:val="0"/>
              <w:marBottom w:val="0"/>
              <w:divBdr>
                <w:top w:val="none" w:sz="0" w:space="0" w:color="auto"/>
                <w:left w:val="none" w:sz="0" w:space="0" w:color="auto"/>
                <w:bottom w:val="none" w:sz="0" w:space="0" w:color="auto"/>
                <w:right w:val="none" w:sz="0" w:space="0" w:color="auto"/>
              </w:divBdr>
            </w:div>
            <w:div w:id="1257782848">
              <w:marLeft w:val="0"/>
              <w:marRight w:val="0"/>
              <w:marTop w:val="0"/>
              <w:marBottom w:val="0"/>
              <w:divBdr>
                <w:top w:val="none" w:sz="0" w:space="0" w:color="auto"/>
                <w:left w:val="none" w:sz="0" w:space="0" w:color="auto"/>
                <w:bottom w:val="none" w:sz="0" w:space="0" w:color="auto"/>
                <w:right w:val="none" w:sz="0" w:space="0" w:color="auto"/>
              </w:divBdr>
            </w:div>
          </w:divsChild>
        </w:div>
        <w:div w:id="1645887991">
          <w:marLeft w:val="0"/>
          <w:marRight w:val="0"/>
          <w:marTop w:val="0"/>
          <w:marBottom w:val="0"/>
          <w:divBdr>
            <w:top w:val="none" w:sz="0" w:space="0" w:color="auto"/>
            <w:left w:val="none" w:sz="0" w:space="0" w:color="auto"/>
            <w:bottom w:val="none" w:sz="0" w:space="0" w:color="auto"/>
            <w:right w:val="none" w:sz="0" w:space="0" w:color="auto"/>
          </w:divBdr>
        </w:div>
        <w:div w:id="1205017669">
          <w:marLeft w:val="0"/>
          <w:marRight w:val="0"/>
          <w:marTop w:val="0"/>
          <w:marBottom w:val="0"/>
          <w:divBdr>
            <w:top w:val="none" w:sz="0" w:space="0" w:color="auto"/>
            <w:left w:val="none" w:sz="0" w:space="0" w:color="auto"/>
            <w:bottom w:val="none" w:sz="0" w:space="0" w:color="auto"/>
            <w:right w:val="none" w:sz="0" w:space="0" w:color="auto"/>
          </w:divBdr>
        </w:div>
        <w:div w:id="462846342">
          <w:marLeft w:val="0"/>
          <w:marRight w:val="0"/>
          <w:marTop w:val="0"/>
          <w:marBottom w:val="0"/>
          <w:divBdr>
            <w:top w:val="none" w:sz="0" w:space="0" w:color="auto"/>
            <w:left w:val="none" w:sz="0" w:space="0" w:color="auto"/>
            <w:bottom w:val="none" w:sz="0" w:space="0" w:color="auto"/>
            <w:right w:val="none" w:sz="0" w:space="0" w:color="auto"/>
          </w:divBdr>
        </w:div>
        <w:div w:id="930818334">
          <w:marLeft w:val="0"/>
          <w:marRight w:val="0"/>
          <w:marTop w:val="0"/>
          <w:marBottom w:val="0"/>
          <w:divBdr>
            <w:top w:val="none" w:sz="0" w:space="0" w:color="auto"/>
            <w:left w:val="none" w:sz="0" w:space="0" w:color="auto"/>
            <w:bottom w:val="none" w:sz="0" w:space="0" w:color="auto"/>
            <w:right w:val="none" w:sz="0" w:space="0" w:color="auto"/>
          </w:divBdr>
        </w:div>
        <w:div w:id="1694837970">
          <w:marLeft w:val="0"/>
          <w:marRight w:val="0"/>
          <w:marTop w:val="0"/>
          <w:marBottom w:val="0"/>
          <w:divBdr>
            <w:top w:val="none" w:sz="0" w:space="0" w:color="auto"/>
            <w:left w:val="none" w:sz="0" w:space="0" w:color="auto"/>
            <w:bottom w:val="none" w:sz="0" w:space="0" w:color="auto"/>
            <w:right w:val="none" w:sz="0" w:space="0" w:color="auto"/>
          </w:divBdr>
        </w:div>
        <w:div w:id="200829745">
          <w:marLeft w:val="0"/>
          <w:marRight w:val="0"/>
          <w:marTop w:val="0"/>
          <w:marBottom w:val="0"/>
          <w:divBdr>
            <w:top w:val="none" w:sz="0" w:space="0" w:color="auto"/>
            <w:left w:val="none" w:sz="0" w:space="0" w:color="auto"/>
            <w:bottom w:val="none" w:sz="0" w:space="0" w:color="auto"/>
            <w:right w:val="none" w:sz="0" w:space="0" w:color="auto"/>
          </w:divBdr>
        </w:div>
        <w:div w:id="1865484476">
          <w:marLeft w:val="0"/>
          <w:marRight w:val="0"/>
          <w:marTop w:val="0"/>
          <w:marBottom w:val="0"/>
          <w:divBdr>
            <w:top w:val="none" w:sz="0" w:space="0" w:color="auto"/>
            <w:left w:val="none" w:sz="0" w:space="0" w:color="auto"/>
            <w:bottom w:val="none" w:sz="0" w:space="0" w:color="auto"/>
            <w:right w:val="none" w:sz="0" w:space="0" w:color="auto"/>
          </w:divBdr>
        </w:div>
        <w:div w:id="651831184">
          <w:marLeft w:val="0"/>
          <w:marRight w:val="0"/>
          <w:marTop w:val="0"/>
          <w:marBottom w:val="0"/>
          <w:divBdr>
            <w:top w:val="none" w:sz="0" w:space="0" w:color="auto"/>
            <w:left w:val="none" w:sz="0" w:space="0" w:color="auto"/>
            <w:bottom w:val="none" w:sz="0" w:space="0" w:color="auto"/>
            <w:right w:val="none" w:sz="0" w:space="0" w:color="auto"/>
          </w:divBdr>
        </w:div>
        <w:div w:id="1698504271">
          <w:marLeft w:val="0"/>
          <w:marRight w:val="0"/>
          <w:marTop w:val="0"/>
          <w:marBottom w:val="0"/>
          <w:divBdr>
            <w:top w:val="none" w:sz="0" w:space="0" w:color="auto"/>
            <w:left w:val="none" w:sz="0" w:space="0" w:color="auto"/>
            <w:bottom w:val="none" w:sz="0" w:space="0" w:color="auto"/>
            <w:right w:val="none" w:sz="0" w:space="0" w:color="auto"/>
          </w:divBdr>
        </w:div>
        <w:div w:id="1226330808">
          <w:marLeft w:val="0"/>
          <w:marRight w:val="0"/>
          <w:marTop w:val="0"/>
          <w:marBottom w:val="0"/>
          <w:divBdr>
            <w:top w:val="none" w:sz="0" w:space="0" w:color="auto"/>
            <w:left w:val="none" w:sz="0" w:space="0" w:color="auto"/>
            <w:bottom w:val="none" w:sz="0" w:space="0" w:color="auto"/>
            <w:right w:val="none" w:sz="0" w:space="0" w:color="auto"/>
          </w:divBdr>
        </w:div>
        <w:div w:id="108402288">
          <w:marLeft w:val="0"/>
          <w:marRight w:val="0"/>
          <w:marTop w:val="0"/>
          <w:marBottom w:val="0"/>
          <w:divBdr>
            <w:top w:val="none" w:sz="0" w:space="0" w:color="auto"/>
            <w:left w:val="none" w:sz="0" w:space="0" w:color="auto"/>
            <w:bottom w:val="none" w:sz="0" w:space="0" w:color="auto"/>
            <w:right w:val="none" w:sz="0" w:space="0" w:color="auto"/>
          </w:divBdr>
        </w:div>
      </w:divsChild>
    </w:div>
    <w:div w:id="1637493585">
      <w:bodyDiv w:val="1"/>
      <w:marLeft w:val="0"/>
      <w:marRight w:val="0"/>
      <w:marTop w:val="0"/>
      <w:marBottom w:val="0"/>
      <w:divBdr>
        <w:top w:val="none" w:sz="0" w:space="0" w:color="auto"/>
        <w:left w:val="none" w:sz="0" w:space="0" w:color="auto"/>
        <w:bottom w:val="none" w:sz="0" w:space="0" w:color="auto"/>
        <w:right w:val="none" w:sz="0" w:space="0" w:color="auto"/>
      </w:divBdr>
      <w:divsChild>
        <w:div w:id="25520645">
          <w:marLeft w:val="0"/>
          <w:marRight w:val="0"/>
          <w:marTop w:val="0"/>
          <w:marBottom w:val="0"/>
          <w:divBdr>
            <w:top w:val="none" w:sz="0" w:space="0" w:color="auto"/>
            <w:left w:val="none" w:sz="0" w:space="0" w:color="auto"/>
            <w:bottom w:val="none" w:sz="0" w:space="0" w:color="auto"/>
            <w:right w:val="none" w:sz="0" w:space="0" w:color="auto"/>
          </w:divBdr>
        </w:div>
        <w:div w:id="1902787278">
          <w:marLeft w:val="0"/>
          <w:marRight w:val="0"/>
          <w:marTop w:val="0"/>
          <w:marBottom w:val="0"/>
          <w:divBdr>
            <w:top w:val="none" w:sz="0" w:space="0" w:color="auto"/>
            <w:left w:val="none" w:sz="0" w:space="0" w:color="auto"/>
            <w:bottom w:val="none" w:sz="0" w:space="0" w:color="auto"/>
            <w:right w:val="none" w:sz="0" w:space="0" w:color="auto"/>
          </w:divBdr>
        </w:div>
        <w:div w:id="361396720">
          <w:marLeft w:val="0"/>
          <w:marRight w:val="0"/>
          <w:marTop w:val="0"/>
          <w:marBottom w:val="0"/>
          <w:divBdr>
            <w:top w:val="none" w:sz="0" w:space="0" w:color="auto"/>
            <w:left w:val="none" w:sz="0" w:space="0" w:color="auto"/>
            <w:bottom w:val="none" w:sz="0" w:space="0" w:color="auto"/>
            <w:right w:val="none" w:sz="0" w:space="0" w:color="auto"/>
          </w:divBdr>
        </w:div>
        <w:div w:id="423652662">
          <w:marLeft w:val="0"/>
          <w:marRight w:val="0"/>
          <w:marTop w:val="0"/>
          <w:marBottom w:val="0"/>
          <w:divBdr>
            <w:top w:val="none" w:sz="0" w:space="0" w:color="auto"/>
            <w:left w:val="none" w:sz="0" w:space="0" w:color="auto"/>
            <w:bottom w:val="none" w:sz="0" w:space="0" w:color="auto"/>
            <w:right w:val="none" w:sz="0" w:space="0" w:color="auto"/>
          </w:divBdr>
        </w:div>
        <w:div w:id="1651135284">
          <w:marLeft w:val="0"/>
          <w:marRight w:val="0"/>
          <w:marTop w:val="0"/>
          <w:marBottom w:val="0"/>
          <w:divBdr>
            <w:top w:val="none" w:sz="0" w:space="0" w:color="auto"/>
            <w:left w:val="none" w:sz="0" w:space="0" w:color="auto"/>
            <w:bottom w:val="none" w:sz="0" w:space="0" w:color="auto"/>
            <w:right w:val="none" w:sz="0" w:space="0" w:color="auto"/>
          </w:divBdr>
        </w:div>
        <w:div w:id="110126123">
          <w:marLeft w:val="0"/>
          <w:marRight w:val="0"/>
          <w:marTop w:val="0"/>
          <w:marBottom w:val="0"/>
          <w:divBdr>
            <w:top w:val="none" w:sz="0" w:space="0" w:color="auto"/>
            <w:left w:val="none" w:sz="0" w:space="0" w:color="auto"/>
            <w:bottom w:val="none" w:sz="0" w:space="0" w:color="auto"/>
            <w:right w:val="none" w:sz="0" w:space="0" w:color="auto"/>
          </w:divBdr>
        </w:div>
        <w:div w:id="1610312103">
          <w:marLeft w:val="0"/>
          <w:marRight w:val="0"/>
          <w:marTop w:val="0"/>
          <w:marBottom w:val="0"/>
          <w:divBdr>
            <w:top w:val="none" w:sz="0" w:space="0" w:color="auto"/>
            <w:left w:val="none" w:sz="0" w:space="0" w:color="auto"/>
            <w:bottom w:val="none" w:sz="0" w:space="0" w:color="auto"/>
            <w:right w:val="none" w:sz="0" w:space="0" w:color="auto"/>
          </w:divBdr>
        </w:div>
        <w:div w:id="1122531156">
          <w:marLeft w:val="0"/>
          <w:marRight w:val="0"/>
          <w:marTop w:val="0"/>
          <w:marBottom w:val="0"/>
          <w:divBdr>
            <w:top w:val="none" w:sz="0" w:space="0" w:color="auto"/>
            <w:left w:val="none" w:sz="0" w:space="0" w:color="auto"/>
            <w:bottom w:val="none" w:sz="0" w:space="0" w:color="auto"/>
            <w:right w:val="none" w:sz="0" w:space="0" w:color="auto"/>
          </w:divBdr>
        </w:div>
        <w:div w:id="2117213842">
          <w:marLeft w:val="0"/>
          <w:marRight w:val="0"/>
          <w:marTop w:val="0"/>
          <w:marBottom w:val="0"/>
          <w:divBdr>
            <w:top w:val="none" w:sz="0" w:space="0" w:color="auto"/>
            <w:left w:val="none" w:sz="0" w:space="0" w:color="auto"/>
            <w:bottom w:val="none" w:sz="0" w:space="0" w:color="auto"/>
            <w:right w:val="none" w:sz="0" w:space="0" w:color="auto"/>
          </w:divBdr>
        </w:div>
        <w:div w:id="1465781388">
          <w:marLeft w:val="0"/>
          <w:marRight w:val="0"/>
          <w:marTop w:val="0"/>
          <w:marBottom w:val="0"/>
          <w:divBdr>
            <w:top w:val="none" w:sz="0" w:space="0" w:color="auto"/>
            <w:left w:val="none" w:sz="0" w:space="0" w:color="auto"/>
            <w:bottom w:val="none" w:sz="0" w:space="0" w:color="auto"/>
            <w:right w:val="none" w:sz="0" w:space="0" w:color="auto"/>
          </w:divBdr>
        </w:div>
      </w:divsChild>
    </w:div>
    <w:div w:id="1886016877">
      <w:bodyDiv w:val="1"/>
      <w:marLeft w:val="0"/>
      <w:marRight w:val="0"/>
      <w:marTop w:val="0"/>
      <w:marBottom w:val="0"/>
      <w:divBdr>
        <w:top w:val="none" w:sz="0" w:space="0" w:color="auto"/>
        <w:left w:val="none" w:sz="0" w:space="0" w:color="auto"/>
        <w:bottom w:val="none" w:sz="0" w:space="0" w:color="auto"/>
        <w:right w:val="none" w:sz="0" w:space="0" w:color="auto"/>
      </w:divBdr>
      <w:divsChild>
        <w:div w:id="1797141430">
          <w:marLeft w:val="0"/>
          <w:marRight w:val="0"/>
          <w:marTop w:val="0"/>
          <w:marBottom w:val="0"/>
          <w:divBdr>
            <w:top w:val="none" w:sz="0" w:space="0" w:color="auto"/>
            <w:left w:val="none" w:sz="0" w:space="0" w:color="auto"/>
            <w:bottom w:val="none" w:sz="0" w:space="0" w:color="auto"/>
            <w:right w:val="none" w:sz="0" w:space="0" w:color="auto"/>
          </w:divBdr>
          <w:divsChild>
            <w:div w:id="1595750204">
              <w:marLeft w:val="0"/>
              <w:marRight w:val="0"/>
              <w:marTop w:val="0"/>
              <w:marBottom w:val="0"/>
              <w:divBdr>
                <w:top w:val="none" w:sz="0" w:space="0" w:color="auto"/>
                <w:left w:val="none" w:sz="0" w:space="0" w:color="auto"/>
                <w:bottom w:val="none" w:sz="0" w:space="0" w:color="auto"/>
                <w:right w:val="none" w:sz="0" w:space="0" w:color="auto"/>
              </w:divBdr>
            </w:div>
            <w:div w:id="589892879">
              <w:marLeft w:val="0"/>
              <w:marRight w:val="0"/>
              <w:marTop w:val="0"/>
              <w:marBottom w:val="0"/>
              <w:divBdr>
                <w:top w:val="none" w:sz="0" w:space="0" w:color="auto"/>
                <w:left w:val="none" w:sz="0" w:space="0" w:color="auto"/>
                <w:bottom w:val="none" w:sz="0" w:space="0" w:color="auto"/>
                <w:right w:val="none" w:sz="0" w:space="0" w:color="auto"/>
              </w:divBdr>
            </w:div>
            <w:div w:id="144593342">
              <w:marLeft w:val="0"/>
              <w:marRight w:val="0"/>
              <w:marTop w:val="0"/>
              <w:marBottom w:val="0"/>
              <w:divBdr>
                <w:top w:val="none" w:sz="0" w:space="0" w:color="auto"/>
                <w:left w:val="none" w:sz="0" w:space="0" w:color="auto"/>
                <w:bottom w:val="none" w:sz="0" w:space="0" w:color="auto"/>
                <w:right w:val="none" w:sz="0" w:space="0" w:color="auto"/>
              </w:divBdr>
            </w:div>
            <w:div w:id="332028453">
              <w:marLeft w:val="0"/>
              <w:marRight w:val="0"/>
              <w:marTop w:val="0"/>
              <w:marBottom w:val="0"/>
              <w:divBdr>
                <w:top w:val="none" w:sz="0" w:space="0" w:color="auto"/>
                <w:left w:val="none" w:sz="0" w:space="0" w:color="auto"/>
                <w:bottom w:val="none" w:sz="0" w:space="0" w:color="auto"/>
                <w:right w:val="none" w:sz="0" w:space="0" w:color="auto"/>
              </w:divBdr>
            </w:div>
            <w:div w:id="1502310794">
              <w:marLeft w:val="0"/>
              <w:marRight w:val="0"/>
              <w:marTop w:val="0"/>
              <w:marBottom w:val="0"/>
              <w:divBdr>
                <w:top w:val="none" w:sz="0" w:space="0" w:color="auto"/>
                <w:left w:val="none" w:sz="0" w:space="0" w:color="auto"/>
                <w:bottom w:val="none" w:sz="0" w:space="0" w:color="auto"/>
                <w:right w:val="none" w:sz="0" w:space="0" w:color="auto"/>
              </w:divBdr>
            </w:div>
          </w:divsChild>
        </w:div>
        <w:div w:id="1979604957">
          <w:marLeft w:val="0"/>
          <w:marRight w:val="0"/>
          <w:marTop w:val="0"/>
          <w:marBottom w:val="0"/>
          <w:divBdr>
            <w:top w:val="none" w:sz="0" w:space="0" w:color="auto"/>
            <w:left w:val="none" w:sz="0" w:space="0" w:color="auto"/>
            <w:bottom w:val="none" w:sz="0" w:space="0" w:color="auto"/>
            <w:right w:val="none" w:sz="0" w:space="0" w:color="auto"/>
          </w:divBdr>
        </w:div>
        <w:div w:id="1010067975">
          <w:marLeft w:val="0"/>
          <w:marRight w:val="0"/>
          <w:marTop w:val="0"/>
          <w:marBottom w:val="0"/>
          <w:divBdr>
            <w:top w:val="none" w:sz="0" w:space="0" w:color="auto"/>
            <w:left w:val="none" w:sz="0" w:space="0" w:color="auto"/>
            <w:bottom w:val="none" w:sz="0" w:space="0" w:color="auto"/>
            <w:right w:val="none" w:sz="0" w:space="0" w:color="auto"/>
          </w:divBdr>
        </w:div>
        <w:div w:id="873729699">
          <w:marLeft w:val="0"/>
          <w:marRight w:val="0"/>
          <w:marTop w:val="0"/>
          <w:marBottom w:val="0"/>
          <w:divBdr>
            <w:top w:val="none" w:sz="0" w:space="0" w:color="auto"/>
            <w:left w:val="none" w:sz="0" w:space="0" w:color="auto"/>
            <w:bottom w:val="none" w:sz="0" w:space="0" w:color="auto"/>
            <w:right w:val="none" w:sz="0" w:space="0" w:color="auto"/>
          </w:divBdr>
        </w:div>
        <w:div w:id="222765025">
          <w:marLeft w:val="0"/>
          <w:marRight w:val="0"/>
          <w:marTop w:val="0"/>
          <w:marBottom w:val="0"/>
          <w:divBdr>
            <w:top w:val="none" w:sz="0" w:space="0" w:color="auto"/>
            <w:left w:val="none" w:sz="0" w:space="0" w:color="auto"/>
            <w:bottom w:val="none" w:sz="0" w:space="0" w:color="auto"/>
            <w:right w:val="none" w:sz="0" w:space="0" w:color="auto"/>
          </w:divBdr>
        </w:div>
        <w:div w:id="471941564">
          <w:marLeft w:val="0"/>
          <w:marRight w:val="0"/>
          <w:marTop w:val="0"/>
          <w:marBottom w:val="0"/>
          <w:divBdr>
            <w:top w:val="none" w:sz="0" w:space="0" w:color="auto"/>
            <w:left w:val="none" w:sz="0" w:space="0" w:color="auto"/>
            <w:bottom w:val="none" w:sz="0" w:space="0" w:color="auto"/>
            <w:right w:val="none" w:sz="0" w:space="0" w:color="auto"/>
          </w:divBdr>
        </w:div>
        <w:div w:id="546063776">
          <w:marLeft w:val="0"/>
          <w:marRight w:val="0"/>
          <w:marTop w:val="0"/>
          <w:marBottom w:val="0"/>
          <w:divBdr>
            <w:top w:val="none" w:sz="0" w:space="0" w:color="auto"/>
            <w:left w:val="none" w:sz="0" w:space="0" w:color="auto"/>
            <w:bottom w:val="none" w:sz="0" w:space="0" w:color="auto"/>
            <w:right w:val="none" w:sz="0" w:space="0" w:color="auto"/>
          </w:divBdr>
          <w:divsChild>
            <w:div w:id="1428187879">
              <w:marLeft w:val="0"/>
              <w:marRight w:val="0"/>
              <w:marTop w:val="0"/>
              <w:marBottom w:val="0"/>
              <w:divBdr>
                <w:top w:val="none" w:sz="0" w:space="0" w:color="auto"/>
                <w:left w:val="none" w:sz="0" w:space="0" w:color="auto"/>
                <w:bottom w:val="none" w:sz="0" w:space="0" w:color="auto"/>
                <w:right w:val="none" w:sz="0" w:space="0" w:color="auto"/>
              </w:divBdr>
            </w:div>
            <w:div w:id="1032923325">
              <w:marLeft w:val="0"/>
              <w:marRight w:val="0"/>
              <w:marTop w:val="0"/>
              <w:marBottom w:val="0"/>
              <w:divBdr>
                <w:top w:val="none" w:sz="0" w:space="0" w:color="auto"/>
                <w:left w:val="none" w:sz="0" w:space="0" w:color="auto"/>
                <w:bottom w:val="none" w:sz="0" w:space="0" w:color="auto"/>
                <w:right w:val="none" w:sz="0" w:space="0" w:color="auto"/>
              </w:divBdr>
            </w:div>
            <w:div w:id="192302762">
              <w:marLeft w:val="0"/>
              <w:marRight w:val="0"/>
              <w:marTop w:val="0"/>
              <w:marBottom w:val="0"/>
              <w:divBdr>
                <w:top w:val="none" w:sz="0" w:space="0" w:color="auto"/>
                <w:left w:val="none" w:sz="0" w:space="0" w:color="auto"/>
                <w:bottom w:val="none" w:sz="0" w:space="0" w:color="auto"/>
                <w:right w:val="none" w:sz="0" w:space="0" w:color="auto"/>
              </w:divBdr>
            </w:div>
            <w:div w:id="2033073593">
              <w:marLeft w:val="0"/>
              <w:marRight w:val="0"/>
              <w:marTop w:val="0"/>
              <w:marBottom w:val="0"/>
              <w:divBdr>
                <w:top w:val="none" w:sz="0" w:space="0" w:color="auto"/>
                <w:left w:val="none" w:sz="0" w:space="0" w:color="auto"/>
                <w:bottom w:val="none" w:sz="0" w:space="0" w:color="auto"/>
                <w:right w:val="none" w:sz="0" w:space="0" w:color="auto"/>
              </w:divBdr>
            </w:div>
            <w:div w:id="360401169">
              <w:marLeft w:val="0"/>
              <w:marRight w:val="0"/>
              <w:marTop w:val="0"/>
              <w:marBottom w:val="0"/>
              <w:divBdr>
                <w:top w:val="none" w:sz="0" w:space="0" w:color="auto"/>
                <w:left w:val="none" w:sz="0" w:space="0" w:color="auto"/>
                <w:bottom w:val="none" w:sz="0" w:space="0" w:color="auto"/>
                <w:right w:val="none" w:sz="0" w:space="0" w:color="auto"/>
              </w:divBdr>
            </w:div>
          </w:divsChild>
        </w:div>
        <w:div w:id="1984388289">
          <w:marLeft w:val="0"/>
          <w:marRight w:val="0"/>
          <w:marTop w:val="0"/>
          <w:marBottom w:val="0"/>
          <w:divBdr>
            <w:top w:val="none" w:sz="0" w:space="0" w:color="auto"/>
            <w:left w:val="none" w:sz="0" w:space="0" w:color="auto"/>
            <w:bottom w:val="none" w:sz="0" w:space="0" w:color="auto"/>
            <w:right w:val="none" w:sz="0" w:space="0" w:color="auto"/>
          </w:divBdr>
          <w:divsChild>
            <w:div w:id="886181957">
              <w:marLeft w:val="0"/>
              <w:marRight w:val="0"/>
              <w:marTop w:val="0"/>
              <w:marBottom w:val="0"/>
              <w:divBdr>
                <w:top w:val="none" w:sz="0" w:space="0" w:color="auto"/>
                <w:left w:val="none" w:sz="0" w:space="0" w:color="auto"/>
                <w:bottom w:val="none" w:sz="0" w:space="0" w:color="auto"/>
                <w:right w:val="none" w:sz="0" w:space="0" w:color="auto"/>
              </w:divBdr>
            </w:div>
            <w:div w:id="2137486201">
              <w:marLeft w:val="0"/>
              <w:marRight w:val="0"/>
              <w:marTop w:val="0"/>
              <w:marBottom w:val="0"/>
              <w:divBdr>
                <w:top w:val="none" w:sz="0" w:space="0" w:color="auto"/>
                <w:left w:val="none" w:sz="0" w:space="0" w:color="auto"/>
                <w:bottom w:val="none" w:sz="0" w:space="0" w:color="auto"/>
                <w:right w:val="none" w:sz="0" w:space="0" w:color="auto"/>
              </w:divBdr>
            </w:div>
            <w:div w:id="596331820">
              <w:marLeft w:val="0"/>
              <w:marRight w:val="0"/>
              <w:marTop w:val="0"/>
              <w:marBottom w:val="0"/>
              <w:divBdr>
                <w:top w:val="none" w:sz="0" w:space="0" w:color="auto"/>
                <w:left w:val="none" w:sz="0" w:space="0" w:color="auto"/>
                <w:bottom w:val="none" w:sz="0" w:space="0" w:color="auto"/>
                <w:right w:val="none" w:sz="0" w:space="0" w:color="auto"/>
              </w:divBdr>
            </w:div>
            <w:div w:id="721641335">
              <w:marLeft w:val="0"/>
              <w:marRight w:val="0"/>
              <w:marTop w:val="0"/>
              <w:marBottom w:val="0"/>
              <w:divBdr>
                <w:top w:val="none" w:sz="0" w:space="0" w:color="auto"/>
                <w:left w:val="none" w:sz="0" w:space="0" w:color="auto"/>
                <w:bottom w:val="none" w:sz="0" w:space="0" w:color="auto"/>
                <w:right w:val="none" w:sz="0" w:space="0" w:color="auto"/>
              </w:divBdr>
            </w:div>
            <w:div w:id="2107768982">
              <w:marLeft w:val="0"/>
              <w:marRight w:val="0"/>
              <w:marTop w:val="0"/>
              <w:marBottom w:val="0"/>
              <w:divBdr>
                <w:top w:val="none" w:sz="0" w:space="0" w:color="auto"/>
                <w:left w:val="none" w:sz="0" w:space="0" w:color="auto"/>
                <w:bottom w:val="none" w:sz="0" w:space="0" w:color="auto"/>
                <w:right w:val="none" w:sz="0" w:space="0" w:color="auto"/>
              </w:divBdr>
            </w:div>
          </w:divsChild>
        </w:div>
        <w:div w:id="1366981556">
          <w:marLeft w:val="0"/>
          <w:marRight w:val="0"/>
          <w:marTop w:val="0"/>
          <w:marBottom w:val="0"/>
          <w:divBdr>
            <w:top w:val="none" w:sz="0" w:space="0" w:color="auto"/>
            <w:left w:val="none" w:sz="0" w:space="0" w:color="auto"/>
            <w:bottom w:val="none" w:sz="0" w:space="0" w:color="auto"/>
            <w:right w:val="none" w:sz="0" w:space="0" w:color="auto"/>
          </w:divBdr>
          <w:divsChild>
            <w:div w:id="1410418018">
              <w:marLeft w:val="0"/>
              <w:marRight w:val="0"/>
              <w:marTop w:val="0"/>
              <w:marBottom w:val="0"/>
              <w:divBdr>
                <w:top w:val="none" w:sz="0" w:space="0" w:color="auto"/>
                <w:left w:val="none" w:sz="0" w:space="0" w:color="auto"/>
                <w:bottom w:val="none" w:sz="0" w:space="0" w:color="auto"/>
                <w:right w:val="none" w:sz="0" w:space="0" w:color="auto"/>
              </w:divBdr>
            </w:div>
            <w:div w:id="1659647273">
              <w:marLeft w:val="0"/>
              <w:marRight w:val="0"/>
              <w:marTop w:val="0"/>
              <w:marBottom w:val="0"/>
              <w:divBdr>
                <w:top w:val="none" w:sz="0" w:space="0" w:color="auto"/>
                <w:left w:val="none" w:sz="0" w:space="0" w:color="auto"/>
                <w:bottom w:val="none" w:sz="0" w:space="0" w:color="auto"/>
                <w:right w:val="none" w:sz="0" w:space="0" w:color="auto"/>
              </w:divBdr>
            </w:div>
            <w:div w:id="8798934">
              <w:marLeft w:val="0"/>
              <w:marRight w:val="0"/>
              <w:marTop w:val="0"/>
              <w:marBottom w:val="0"/>
              <w:divBdr>
                <w:top w:val="none" w:sz="0" w:space="0" w:color="auto"/>
                <w:left w:val="none" w:sz="0" w:space="0" w:color="auto"/>
                <w:bottom w:val="none" w:sz="0" w:space="0" w:color="auto"/>
                <w:right w:val="none" w:sz="0" w:space="0" w:color="auto"/>
              </w:divBdr>
            </w:div>
            <w:div w:id="593435142">
              <w:marLeft w:val="0"/>
              <w:marRight w:val="0"/>
              <w:marTop w:val="0"/>
              <w:marBottom w:val="0"/>
              <w:divBdr>
                <w:top w:val="none" w:sz="0" w:space="0" w:color="auto"/>
                <w:left w:val="none" w:sz="0" w:space="0" w:color="auto"/>
                <w:bottom w:val="none" w:sz="0" w:space="0" w:color="auto"/>
                <w:right w:val="none" w:sz="0" w:space="0" w:color="auto"/>
              </w:divBdr>
            </w:div>
            <w:div w:id="1684743756">
              <w:marLeft w:val="0"/>
              <w:marRight w:val="0"/>
              <w:marTop w:val="0"/>
              <w:marBottom w:val="0"/>
              <w:divBdr>
                <w:top w:val="none" w:sz="0" w:space="0" w:color="auto"/>
                <w:left w:val="none" w:sz="0" w:space="0" w:color="auto"/>
                <w:bottom w:val="none" w:sz="0" w:space="0" w:color="auto"/>
                <w:right w:val="none" w:sz="0" w:space="0" w:color="auto"/>
              </w:divBdr>
            </w:div>
          </w:divsChild>
        </w:div>
        <w:div w:id="1701661831">
          <w:marLeft w:val="0"/>
          <w:marRight w:val="0"/>
          <w:marTop w:val="0"/>
          <w:marBottom w:val="0"/>
          <w:divBdr>
            <w:top w:val="none" w:sz="0" w:space="0" w:color="auto"/>
            <w:left w:val="none" w:sz="0" w:space="0" w:color="auto"/>
            <w:bottom w:val="none" w:sz="0" w:space="0" w:color="auto"/>
            <w:right w:val="none" w:sz="0" w:space="0" w:color="auto"/>
          </w:divBdr>
        </w:div>
        <w:div w:id="1688941629">
          <w:marLeft w:val="0"/>
          <w:marRight w:val="0"/>
          <w:marTop w:val="0"/>
          <w:marBottom w:val="0"/>
          <w:divBdr>
            <w:top w:val="none" w:sz="0" w:space="0" w:color="auto"/>
            <w:left w:val="none" w:sz="0" w:space="0" w:color="auto"/>
            <w:bottom w:val="none" w:sz="0" w:space="0" w:color="auto"/>
            <w:right w:val="none" w:sz="0" w:space="0" w:color="auto"/>
          </w:divBdr>
        </w:div>
        <w:div w:id="472408280">
          <w:marLeft w:val="0"/>
          <w:marRight w:val="0"/>
          <w:marTop w:val="0"/>
          <w:marBottom w:val="0"/>
          <w:divBdr>
            <w:top w:val="none" w:sz="0" w:space="0" w:color="auto"/>
            <w:left w:val="none" w:sz="0" w:space="0" w:color="auto"/>
            <w:bottom w:val="none" w:sz="0" w:space="0" w:color="auto"/>
            <w:right w:val="none" w:sz="0" w:space="0" w:color="auto"/>
          </w:divBdr>
        </w:div>
        <w:div w:id="1443189832">
          <w:marLeft w:val="0"/>
          <w:marRight w:val="0"/>
          <w:marTop w:val="0"/>
          <w:marBottom w:val="0"/>
          <w:divBdr>
            <w:top w:val="none" w:sz="0" w:space="0" w:color="auto"/>
            <w:left w:val="none" w:sz="0" w:space="0" w:color="auto"/>
            <w:bottom w:val="none" w:sz="0" w:space="0" w:color="auto"/>
            <w:right w:val="none" w:sz="0" w:space="0" w:color="auto"/>
          </w:divBdr>
        </w:div>
        <w:div w:id="2123185239">
          <w:marLeft w:val="0"/>
          <w:marRight w:val="0"/>
          <w:marTop w:val="0"/>
          <w:marBottom w:val="0"/>
          <w:divBdr>
            <w:top w:val="none" w:sz="0" w:space="0" w:color="auto"/>
            <w:left w:val="none" w:sz="0" w:space="0" w:color="auto"/>
            <w:bottom w:val="none" w:sz="0" w:space="0" w:color="auto"/>
            <w:right w:val="none" w:sz="0" w:space="0" w:color="auto"/>
          </w:divBdr>
        </w:div>
        <w:div w:id="1400714047">
          <w:marLeft w:val="0"/>
          <w:marRight w:val="0"/>
          <w:marTop w:val="0"/>
          <w:marBottom w:val="0"/>
          <w:divBdr>
            <w:top w:val="none" w:sz="0" w:space="0" w:color="auto"/>
            <w:left w:val="none" w:sz="0" w:space="0" w:color="auto"/>
            <w:bottom w:val="none" w:sz="0" w:space="0" w:color="auto"/>
            <w:right w:val="none" w:sz="0" w:space="0" w:color="auto"/>
          </w:divBdr>
          <w:divsChild>
            <w:div w:id="1913812500">
              <w:marLeft w:val="0"/>
              <w:marRight w:val="0"/>
              <w:marTop w:val="0"/>
              <w:marBottom w:val="0"/>
              <w:divBdr>
                <w:top w:val="none" w:sz="0" w:space="0" w:color="auto"/>
                <w:left w:val="none" w:sz="0" w:space="0" w:color="auto"/>
                <w:bottom w:val="none" w:sz="0" w:space="0" w:color="auto"/>
                <w:right w:val="none" w:sz="0" w:space="0" w:color="auto"/>
              </w:divBdr>
            </w:div>
            <w:div w:id="187178521">
              <w:marLeft w:val="0"/>
              <w:marRight w:val="0"/>
              <w:marTop w:val="0"/>
              <w:marBottom w:val="0"/>
              <w:divBdr>
                <w:top w:val="none" w:sz="0" w:space="0" w:color="auto"/>
                <w:left w:val="none" w:sz="0" w:space="0" w:color="auto"/>
                <w:bottom w:val="none" w:sz="0" w:space="0" w:color="auto"/>
                <w:right w:val="none" w:sz="0" w:space="0" w:color="auto"/>
              </w:divBdr>
            </w:div>
            <w:div w:id="373164388">
              <w:marLeft w:val="0"/>
              <w:marRight w:val="0"/>
              <w:marTop w:val="0"/>
              <w:marBottom w:val="0"/>
              <w:divBdr>
                <w:top w:val="none" w:sz="0" w:space="0" w:color="auto"/>
                <w:left w:val="none" w:sz="0" w:space="0" w:color="auto"/>
                <w:bottom w:val="none" w:sz="0" w:space="0" w:color="auto"/>
                <w:right w:val="none" w:sz="0" w:space="0" w:color="auto"/>
              </w:divBdr>
            </w:div>
          </w:divsChild>
        </w:div>
        <w:div w:id="1984890154">
          <w:marLeft w:val="0"/>
          <w:marRight w:val="0"/>
          <w:marTop w:val="0"/>
          <w:marBottom w:val="0"/>
          <w:divBdr>
            <w:top w:val="none" w:sz="0" w:space="0" w:color="auto"/>
            <w:left w:val="none" w:sz="0" w:space="0" w:color="auto"/>
            <w:bottom w:val="none" w:sz="0" w:space="0" w:color="auto"/>
            <w:right w:val="none" w:sz="0" w:space="0" w:color="auto"/>
          </w:divBdr>
          <w:divsChild>
            <w:div w:id="1965692212">
              <w:marLeft w:val="0"/>
              <w:marRight w:val="0"/>
              <w:marTop w:val="0"/>
              <w:marBottom w:val="0"/>
              <w:divBdr>
                <w:top w:val="none" w:sz="0" w:space="0" w:color="auto"/>
                <w:left w:val="none" w:sz="0" w:space="0" w:color="auto"/>
                <w:bottom w:val="none" w:sz="0" w:space="0" w:color="auto"/>
                <w:right w:val="none" w:sz="0" w:space="0" w:color="auto"/>
              </w:divBdr>
            </w:div>
          </w:divsChild>
        </w:div>
        <w:div w:id="663432836">
          <w:marLeft w:val="0"/>
          <w:marRight w:val="0"/>
          <w:marTop w:val="0"/>
          <w:marBottom w:val="0"/>
          <w:divBdr>
            <w:top w:val="none" w:sz="0" w:space="0" w:color="auto"/>
            <w:left w:val="none" w:sz="0" w:space="0" w:color="auto"/>
            <w:bottom w:val="none" w:sz="0" w:space="0" w:color="auto"/>
            <w:right w:val="none" w:sz="0" w:space="0" w:color="auto"/>
          </w:divBdr>
          <w:divsChild>
            <w:div w:id="1869024458">
              <w:marLeft w:val="0"/>
              <w:marRight w:val="0"/>
              <w:marTop w:val="0"/>
              <w:marBottom w:val="0"/>
              <w:divBdr>
                <w:top w:val="none" w:sz="0" w:space="0" w:color="auto"/>
                <w:left w:val="none" w:sz="0" w:space="0" w:color="auto"/>
                <w:bottom w:val="none" w:sz="0" w:space="0" w:color="auto"/>
                <w:right w:val="none" w:sz="0" w:space="0" w:color="auto"/>
              </w:divBdr>
            </w:div>
            <w:div w:id="435560177">
              <w:marLeft w:val="0"/>
              <w:marRight w:val="0"/>
              <w:marTop w:val="0"/>
              <w:marBottom w:val="0"/>
              <w:divBdr>
                <w:top w:val="none" w:sz="0" w:space="0" w:color="auto"/>
                <w:left w:val="none" w:sz="0" w:space="0" w:color="auto"/>
                <w:bottom w:val="none" w:sz="0" w:space="0" w:color="auto"/>
                <w:right w:val="none" w:sz="0" w:space="0" w:color="auto"/>
              </w:divBdr>
            </w:div>
          </w:divsChild>
        </w:div>
        <w:div w:id="523177084">
          <w:marLeft w:val="0"/>
          <w:marRight w:val="0"/>
          <w:marTop w:val="0"/>
          <w:marBottom w:val="0"/>
          <w:divBdr>
            <w:top w:val="none" w:sz="0" w:space="0" w:color="auto"/>
            <w:left w:val="none" w:sz="0" w:space="0" w:color="auto"/>
            <w:bottom w:val="none" w:sz="0" w:space="0" w:color="auto"/>
            <w:right w:val="none" w:sz="0" w:space="0" w:color="auto"/>
          </w:divBdr>
        </w:div>
        <w:div w:id="2026977924">
          <w:marLeft w:val="0"/>
          <w:marRight w:val="0"/>
          <w:marTop w:val="0"/>
          <w:marBottom w:val="0"/>
          <w:divBdr>
            <w:top w:val="none" w:sz="0" w:space="0" w:color="auto"/>
            <w:left w:val="none" w:sz="0" w:space="0" w:color="auto"/>
            <w:bottom w:val="none" w:sz="0" w:space="0" w:color="auto"/>
            <w:right w:val="none" w:sz="0" w:space="0" w:color="auto"/>
          </w:divBdr>
        </w:div>
        <w:div w:id="1619949812">
          <w:marLeft w:val="0"/>
          <w:marRight w:val="0"/>
          <w:marTop w:val="0"/>
          <w:marBottom w:val="0"/>
          <w:divBdr>
            <w:top w:val="none" w:sz="0" w:space="0" w:color="auto"/>
            <w:left w:val="none" w:sz="0" w:space="0" w:color="auto"/>
            <w:bottom w:val="none" w:sz="0" w:space="0" w:color="auto"/>
            <w:right w:val="none" w:sz="0" w:space="0" w:color="auto"/>
          </w:divBdr>
        </w:div>
        <w:div w:id="1299458394">
          <w:marLeft w:val="0"/>
          <w:marRight w:val="0"/>
          <w:marTop w:val="0"/>
          <w:marBottom w:val="0"/>
          <w:divBdr>
            <w:top w:val="none" w:sz="0" w:space="0" w:color="auto"/>
            <w:left w:val="none" w:sz="0" w:space="0" w:color="auto"/>
            <w:bottom w:val="none" w:sz="0" w:space="0" w:color="auto"/>
            <w:right w:val="none" w:sz="0" w:space="0" w:color="auto"/>
          </w:divBdr>
        </w:div>
        <w:div w:id="137918985">
          <w:marLeft w:val="0"/>
          <w:marRight w:val="0"/>
          <w:marTop w:val="0"/>
          <w:marBottom w:val="0"/>
          <w:divBdr>
            <w:top w:val="none" w:sz="0" w:space="0" w:color="auto"/>
            <w:left w:val="none" w:sz="0" w:space="0" w:color="auto"/>
            <w:bottom w:val="none" w:sz="0" w:space="0" w:color="auto"/>
            <w:right w:val="none" w:sz="0" w:space="0" w:color="auto"/>
          </w:divBdr>
        </w:div>
        <w:div w:id="1759518451">
          <w:marLeft w:val="0"/>
          <w:marRight w:val="0"/>
          <w:marTop w:val="0"/>
          <w:marBottom w:val="0"/>
          <w:divBdr>
            <w:top w:val="none" w:sz="0" w:space="0" w:color="auto"/>
            <w:left w:val="none" w:sz="0" w:space="0" w:color="auto"/>
            <w:bottom w:val="none" w:sz="0" w:space="0" w:color="auto"/>
            <w:right w:val="none" w:sz="0" w:space="0" w:color="auto"/>
          </w:divBdr>
        </w:div>
        <w:div w:id="1588728814">
          <w:marLeft w:val="0"/>
          <w:marRight w:val="0"/>
          <w:marTop w:val="0"/>
          <w:marBottom w:val="0"/>
          <w:divBdr>
            <w:top w:val="none" w:sz="0" w:space="0" w:color="auto"/>
            <w:left w:val="none" w:sz="0" w:space="0" w:color="auto"/>
            <w:bottom w:val="none" w:sz="0" w:space="0" w:color="auto"/>
            <w:right w:val="none" w:sz="0" w:space="0" w:color="auto"/>
          </w:divBdr>
        </w:div>
        <w:div w:id="352540110">
          <w:marLeft w:val="0"/>
          <w:marRight w:val="0"/>
          <w:marTop w:val="0"/>
          <w:marBottom w:val="0"/>
          <w:divBdr>
            <w:top w:val="none" w:sz="0" w:space="0" w:color="auto"/>
            <w:left w:val="none" w:sz="0" w:space="0" w:color="auto"/>
            <w:bottom w:val="none" w:sz="0" w:space="0" w:color="auto"/>
            <w:right w:val="none" w:sz="0" w:space="0" w:color="auto"/>
          </w:divBdr>
        </w:div>
        <w:div w:id="1419331058">
          <w:marLeft w:val="0"/>
          <w:marRight w:val="0"/>
          <w:marTop w:val="0"/>
          <w:marBottom w:val="0"/>
          <w:divBdr>
            <w:top w:val="none" w:sz="0" w:space="0" w:color="auto"/>
            <w:left w:val="none" w:sz="0" w:space="0" w:color="auto"/>
            <w:bottom w:val="none" w:sz="0" w:space="0" w:color="auto"/>
            <w:right w:val="none" w:sz="0" w:space="0" w:color="auto"/>
          </w:divBdr>
        </w:div>
      </w:divsChild>
    </w:div>
    <w:div w:id="2102405242">
      <w:bodyDiv w:val="1"/>
      <w:marLeft w:val="0"/>
      <w:marRight w:val="0"/>
      <w:marTop w:val="0"/>
      <w:marBottom w:val="0"/>
      <w:divBdr>
        <w:top w:val="none" w:sz="0" w:space="0" w:color="auto"/>
        <w:left w:val="none" w:sz="0" w:space="0" w:color="auto"/>
        <w:bottom w:val="none" w:sz="0" w:space="0" w:color="auto"/>
        <w:right w:val="none" w:sz="0" w:space="0" w:color="auto"/>
      </w:divBdr>
      <w:divsChild>
        <w:div w:id="176965696">
          <w:marLeft w:val="0"/>
          <w:marRight w:val="0"/>
          <w:marTop w:val="0"/>
          <w:marBottom w:val="0"/>
          <w:divBdr>
            <w:top w:val="none" w:sz="0" w:space="0" w:color="auto"/>
            <w:left w:val="none" w:sz="0" w:space="0" w:color="auto"/>
            <w:bottom w:val="none" w:sz="0" w:space="0" w:color="auto"/>
            <w:right w:val="none" w:sz="0" w:space="0" w:color="auto"/>
          </w:divBdr>
          <w:divsChild>
            <w:div w:id="989797033">
              <w:marLeft w:val="0"/>
              <w:marRight w:val="0"/>
              <w:marTop w:val="0"/>
              <w:marBottom w:val="0"/>
              <w:divBdr>
                <w:top w:val="none" w:sz="0" w:space="0" w:color="auto"/>
                <w:left w:val="none" w:sz="0" w:space="0" w:color="auto"/>
                <w:bottom w:val="none" w:sz="0" w:space="0" w:color="auto"/>
                <w:right w:val="none" w:sz="0" w:space="0" w:color="auto"/>
              </w:divBdr>
            </w:div>
            <w:div w:id="1446580100">
              <w:marLeft w:val="0"/>
              <w:marRight w:val="0"/>
              <w:marTop w:val="0"/>
              <w:marBottom w:val="0"/>
              <w:divBdr>
                <w:top w:val="none" w:sz="0" w:space="0" w:color="auto"/>
                <w:left w:val="none" w:sz="0" w:space="0" w:color="auto"/>
                <w:bottom w:val="none" w:sz="0" w:space="0" w:color="auto"/>
                <w:right w:val="none" w:sz="0" w:space="0" w:color="auto"/>
              </w:divBdr>
            </w:div>
            <w:div w:id="927350639">
              <w:marLeft w:val="0"/>
              <w:marRight w:val="0"/>
              <w:marTop w:val="0"/>
              <w:marBottom w:val="0"/>
              <w:divBdr>
                <w:top w:val="none" w:sz="0" w:space="0" w:color="auto"/>
                <w:left w:val="none" w:sz="0" w:space="0" w:color="auto"/>
                <w:bottom w:val="none" w:sz="0" w:space="0" w:color="auto"/>
                <w:right w:val="none" w:sz="0" w:space="0" w:color="auto"/>
              </w:divBdr>
            </w:div>
            <w:div w:id="810556201">
              <w:marLeft w:val="0"/>
              <w:marRight w:val="0"/>
              <w:marTop w:val="0"/>
              <w:marBottom w:val="0"/>
              <w:divBdr>
                <w:top w:val="none" w:sz="0" w:space="0" w:color="auto"/>
                <w:left w:val="none" w:sz="0" w:space="0" w:color="auto"/>
                <w:bottom w:val="none" w:sz="0" w:space="0" w:color="auto"/>
                <w:right w:val="none" w:sz="0" w:space="0" w:color="auto"/>
              </w:divBdr>
            </w:div>
            <w:div w:id="938178288">
              <w:marLeft w:val="0"/>
              <w:marRight w:val="0"/>
              <w:marTop w:val="0"/>
              <w:marBottom w:val="0"/>
              <w:divBdr>
                <w:top w:val="none" w:sz="0" w:space="0" w:color="auto"/>
                <w:left w:val="none" w:sz="0" w:space="0" w:color="auto"/>
                <w:bottom w:val="none" w:sz="0" w:space="0" w:color="auto"/>
                <w:right w:val="none" w:sz="0" w:space="0" w:color="auto"/>
              </w:divBdr>
            </w:div>
          </w:divsChild>
        </w:div>
        <w:div w:id="408040078">
          <w:marLeft w:val="0"/>
          <w:marRight w:val="0"/>
          <w:marTop w:val="0"/>
          <w:marBottom w:val="0"/>
          <w:divBdr>
            <w:top w:val="none" w:sz="0" w:space="0" w:color="auto"/>
            <w:left w:val="none" w:sz="0" w:space="0" w:color="auto"/>
            <w:bottom w:val="none" w:sz="0" w:space="0" w:color="auto"/>
            <w:right w:val="none" w:sz="0" w:space="0" w:color="auto"/>
          </w:divBdr>
          <w:divsChild>
            <w:div w:id="1053847944">
              <w:marLeft w:val="0"/>
              <w:marRight w:val="0"/>
              <w:marTop w:val="0"/>
              <w:marBottom w:val="0"/>
              <w:divBdr>
                <w:top w:val="none" w:sz="0" w:space="0" w:color="auto"/>
                <w:left w:val="none" w:sz="0" w:space="0" w:color="auto"/>
                <w:bottom w:val="none" w:sz="0" w:space="0" w:color="auto"/>
                <w:right w:val="none" w:sz="0" w:space="0" w:color="auto"/>
              </w:divBdr>
            </w:div>
            <w:div w:id="1086415695">
              <w:marLeft w:val="0"/>
              <w:marRight w:val="0"/>
              <w:marTop w:val="0"/>
              <w:marBottom w:val="0"/>
              <w:divBdr>
                <w:top w:val="none" w:sz="0" w:space="0" w:color="auto"/>
                <w:left w:val="none" w:sz="0" w:space="0" w:color="auto"/>
                <w:bottom w:val="none" w:sz="0" w:space="0" w:color="auto"/>
                <w:right w:val="none" w:sz="0" w:space="0" w:color="auto"/>
              </w:divBdr>
            </w:div>
            <w:div w:id="671491005">
              <w:marLeft w:val="0"/>
              <w:marRight w:val="0"/>
              <w:marTop w:val="0"/>
              <w:marBottom w:val="0"/>
              <w:divBdr>
                <w:top w:val="none" w:sz="0" w:space="0" w:color="auto"/>
                <w:left w:val="none" w:sz="0" w:space="0" w:color="auto"/>
                <w:bottom w:val="none" w:sz="0" w:space="0" w:color="auto"/>
                <w:right w:val="none" w:sz="0" w:space="0" w:color="auto"/>
              </w:divBdr>
            </w:div>
          </w:divsChild>
        </w:div>
        <w:div w:id="79642874">
          <w:marLeft w:val="0"/>
          <w:marRight w:val="0"/>
          <w:marTop w:val="0"/>
          <w:marBottom w:val="0"/>
          <w:divBdr>
            <w:top w:val="none" w:sz="0" w:space="0" w:color="auto"/>
            <w:left w:val="none" w:sz="0" w:space="0" w:color="auto"/>
            <w:bottom w:val="none" w:sz="0" w:space="0" w:color="auto"/>
            <w:right w:val="none" w:sz="0" w:space="0" w:color="auto"/>
          </w:divBdr>
          <w:divsChild>
            <w:div w:id="774177102">
              <w:marLeft w:val="0"/>
              <w:marRight w:val="0"/>
              <w:marTop w:val="0"/>
              <w:marBottom w:val="0"/>
              <w:divBdr>
                <w:top w:val="none" w:sz="0" w:space="0" w:color="auto"/>
                <w:left w:val="none" w:sz="0" w:space="0" w:color="auto"/>
                <w:bottom w:val="none" w:sz="0" w:space="0" w:color="auto"/>
                <w:right w:val="none" w:sz="0" w:space="0" w:color="auto"/>
              </w:divBdr>
            </w:div>
            <w:div w:id="266280183">
              <w:marLeft w:val="0"/>
              <w:marRight w:val="0"/>
              <w:marTop w:val="0"/>
              <w:marBottom w:val="0"/>
              <w:divBdr>
                <w:top w:val="none" w:sz="0" w:space="0" w:color="auto"/>
                <w:left w:val="none" w:sz="0" w:space="0" w:color="auto"/>
                <w:bottom w:val="none" w:sz="0" w:space="0" w:color="auto"/>
                <w:right w:val="none" w:sz="0" w:space="0" w:color="auto"/>
              </w:divBdr>
            </w:div>
            <w:div w:id="1234775496">
              <w:marLeft w:val="0"/>
              <w:marRight w:val="0"/>
              <w:marTop w:val="0"/>
              <w:marBottom w:val="0"/>
              <w:divBdr>
                <w:top w:val="none" w:sz="0" w:space="0" w:color="auto"/>
                <w:left w:val="none" w:sz="0" w:space="0" w:color="auto"/>
                <w:bottom w:val="none" w:sz="0" w:space="0" w:color="auto"/>
                <w:right w:val="none" w:sz="0" w:space="0" w:color="auto"/>
              </w:divBdr>
            </w:div>
            <w:div w:id="1714695808">
              <w:marLeft w:val="0"/>
              <w:marRight w:val="0"/>
              <w:marTop w:val="0"/>
              <w:marBottom w:val="0"/>
              <w:divBdr>
                <w:top w:val="none" w:sz="0" w:space="0" w:color="auto"/>
                <w:left w:val="none" w:sz="0" w:space="0" w:color="auto"/>
                <w:bottom w:val="none" w:sz="0" w:space="0" w:color="auto"/>
                <w:right w:val="none" w:sz="0" w:space="0" w:color="auto"/>
              </w:divBdr>
            </w:div>
          </w:divsChild>
        </w:div>
        <w:div w:id="1585846195">
          <w:marLeft w:val="0"/>
          <w:marRight w:val="0"/>
          <w:marTop w:val="0"/>
          <w:marBottom w:val="0"/>
          <w:divBdr>
            <w:top w:val="none" w:sz="0" w:space="0" w:color="auto"/>
            <w:left w:val="none" w:sz="0" w:space="0" w:color="auto"/>
            <w:bottom w:val="none" w:sz="0" w:space="0" w:color="auto"/>
            <w:right w:val="none" w:sz="0" w:space="0" w:color="auto"/>
          </w:divBdr>
        </w:div>
        <w:div w:id="1239556934">
          <w:marLeft w:val="0"/>
          <w:marRight w:val="0"/>
          <w:marTop w:val="0"/>
          <w:marBottom w:val="0"/>
          <w:divBdr>
            <w:top w:val="none" w:sz="0" w:space="0" w:color="auto"/>
            <w:left w:val="none" w:sz="0" w:space="0" w:color="auto"/>
            <w:bottom w:val="none" w:sz="0" w:space="0" w:color="auto"/>
            <w:right w:val="none" w:sz="0" w:space="0" w:color="auto"/>
          </w:divBdr>
        </w:div>
        <w:div w:id="1341587482">
          <w:marLeft w:val="0"/>
          <w:marRight w:val="0"/>
          <w:marTop w:val="0"/>
          <w:marBottom w:val="0"/>
          <w:divBdr>
            <w:top w:val="none" w:sz="0" w:space="0" w:color="auto"/>
            <w:left w:val="none" w:sz="0" w:space="0" w:color="auto"/>
            <w:bottom w:val="none" w:sz="0" w:space="0" w:color="auto"/>
            <w:right w:val="none" w:sz="0" w:space="0" w:color="auto"/>
          </w:divBdr>
        </w:div>
        <w:div w:id="2078819993">
          <w:marLeft w:val="0"/>
          <w:marRight w:val="0"/>
          <w:marTop w:val="0"/>
          <w:marBottom w:val="0"/>
          <w:divBdr>
            <w:top w:val="none" w:sz="0" w:space="0" w:color="auto"/>
            <w:left w:val="none" w:sz="0" w:space="0" w:color="auto"/>
            <w:bottom w:val="none" w:sz="0" w:space="0" w:color="auto"/>
            <w:right w:val="none" w:sz="0" w:space="0" w:color="auto"/>
          </w:divBdr>
        </w:div>
        <w:div w:id="4327552">
          <w:marLeft w:val="0"/>
          <w:marRight w:val="0"/>
          <w:marTop w:val="0"/>
          <w:marBottom w:val="0"/>
          <w:divBdr>
            <w:top w:val="none" w:sz="0" w:space="0" w:color="auto"/>
            <w:left w:val="none" w:sz="0" w:space="0" w:color="auto"/>
            <w:bottom w:val="none" w:sz="0" w:space="0" w:color="auto"/>
            <w:right w:val="none" w:sz="0" w:space="0" w:color="auto"/>
          </w:divBdr>
        </w:div>
        <w:div w:id="426579994">
          <w:marLeft w:val="0"/>
          <w:marRight w:val="0"/>
          <w:marTop w:val="0"/>
          <w:marBottom w:val="0"/>
          <w:divBdr>
            <w:top w:val="none" w:sz="0" w:space="0" w:color="auto"/>
            <w:left w:val="none" w:sz="0" w:space="0" w:color="auto"/>
            <w:bottom w:val="none" w:sz="0" w:space="0" w:color="auto"/>
            <w:right w:val="none" w:sz="0" w:space="0" w:color="auto"/>
          </w:divBdr>
          <w:divsChild>
            <w:div w:id="402876077">
              <w:marLeft w:val="0"/>
              <w:marRight w:val="0"/>
              <w:marTop w:val="0"/>
              <w:marBottom w:val="0"/>
              <w:divBdr>
                <w:top w:val="none" w:sz="0" w:space="0" w:color="auto"/>
                <w:left w:val="none" w:sz="0" w:space="0" w:color="auto"/>
                <w:bottom w:val="none" w:sz="0" w:space="0" w:color="auto"/>
                <w:right w:val="none" w:sz="0" w:space="0" w:color="auto"/>
              </w:divBdr>
            </w:div>
            <w:div w:id="1386492141">
              <w:marLeft w:val="0"/>
              <w:marRight w:val="0"/>
              <w:marTop w:val="0"/>
              <w:marBottom w:val="0"/>
              <w:divBdr>
                <w:top w:val="none" w:sz="0" w:space="0" w:color="auto"/>
                <w:left w:val="none" w:sz="0" w:space="0" w:color="auto"/>
                <w:bottom w:val="none" w:sz="0" w:space="0" w:color="auto"/>
                <w:right w:val="none" w:sz="0" w:space="0" w:color="auto"/>
              </w:divBdr>
            </w:div>
          </w:divsChild>
        </w:div>
        <w:div w:id="424763650">
          <w:marLeft w:val="0"/>
          <w:marRight w:val="0"/>
          <w:marTop w:val="0"/>
          <w:marBottom w:val="0"/>
          <w:divBdr>
            <w:top w:val="none" w:sz="0" w:space="0" w:color="auto"/>
            <w:left w:val="none" w:sz="0" w:space="0" w:color="auto"/>
            <w:bottom w:val="none" w:sz="0" w:space="0" w:color="auto"/>
            <w:right w:val="none" w:sz="0" w:space="0" w:color="auto"/>
          </w:divBdr>
          <w:divsChild>
            <w:div w:id="1586761411">
              <w:marLeft w:val="0"/>
              <w:marRight w:val="0"/>
              <w:marTop w:val="0"/>
              <w:marBottom w:val="0"/>
              <w:divBdr>
                <w:top w:val="none" w:sz="0" w:space="0" w:color="auto"/>
                <w:left w:val="none" w:sz="0" w:space="0" w:color="auto"/>
                <w:bottom w:val="none" w:sz="0" w:space="0" w:color="auto"/>
                <w:right w:val="none" w:sz="0" w:space="0" w:color="auto"/>
              </w:divBdr>
            </w:div>
            <w:div w:id="1730306903">
              <w:marLeft w:val="0"/>
              <w:marRight w:val="0"/>
              <w:marTop w:val="0"/>
              <w:marBottom w:val="0"/>
              <w:divBdr>
                <w:top w:val="none" w:sz="0" w:space="0" w:color="auto"/>
                <w:left w:val="none" w:sz="0" w:space="0" w:color="auto"/>
                <w:bottom w:val="none" w:sz="0" w:space="0" w:color="auto"/>
                <w:right w:val="none" w:sz="0" w:space="0" w:color="auto"/>
              </w:divBdr>
            </w:div>
          </w:divsChild>
        </w:div>
        <w:div w:id="1809086484">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533346488">
              <w:marLeft w:val="0"/>
              <w:marRight w:val="0"/>
              <w:marTop w:val="0"/>
              <w:marBottom w:val="0"/>
              <w:divBdr>
                <w:top w:val="none" w:sz="0" w:space="0" w:color="auto"/>
                <w:left w:val="none" w:sz="0" w:space="0" w:color="auto"/>
                <w:bottom w:val="none" w:sz="0" w:space="0" w:color="auto"/>
                <w:right w:val="none" w:sz="0" w:space="0" w:color="auto"/>
              </w:divBdr>
            </w:div>
            <w:div w:id="1123113890">
              <w:marLeft w:val="0"/>
              <w:marRight w:val="0"/>
              <w:marTop w:val="0"/>
              <w:marBottom w:val="0"/>
              <w:divBdr>
                <w:top w:val="none" w:sz="0" w:space="0" w:color="auto"/>
                <w:left w:val="none" w:sz="0" w:space="0" w:color="auto"/>
                <w:bottom w:val="none" w:sz="0" w:space="0" w:color="auto"/>
                <w:right w:val="none" w:sz="0" w:space="0" w:color="auto"/>
              </w:divBdr>
            </w:div>
          </w:divsChild>
        </w:div>
        <w:div w:id="1439059788">
          <w:marLeft w:val="0"/>
          <w:marRight w:val="0"/>
          <w:marTop w:val="0"/>
          <w:marBottom w:val="0"/>
          <w:divBdr>
            <w:top w:val="none" w:sz="0" w:space="0" w:color="auto"/>
            <w:left w:val="none" w:sz="0" w:space="0" w:color="auto"/>
            <w:bottom w:val="none" w:sz="0" w:space="0" w:color="auto"/>
            <w:right w:val="none" w:sz="0" w:space="0" w:color="auto"/>
          </w:divBdr>
          <w:divsChild>
            <w:div w:id="392511369">
              <w:marLeft w:val="0"/>
              <w:marRight w:val="0"/>
              <w:marTop w:val="0"/>
              <w:marBottom w:val="0"/>
              <w:divBdr>
                <w:top w:val="none" w:sz="0" w:space="0" w:color="auto"/>
                <w:left w:val="none" w:sz="0" w:space="0" w:color="auto"/>
                <w:bottom w:val="none" w:sz="0" w:space="0" w:color="auto"/>
                <w:right w:val="none" w:sz="0" w:space="0" w:color="auto"/>
              </w:divBdr>
            </w:div>
            <w:div w:id="1935089372">
              <w:marLeft w:val="0"/>
              <w:marRight w:val="0"/>
              <w:marTop w:val="0"/>
              <w:marBottom w:val="0"/>
              <w:divBdr>
                <w:top w:val="none" w:sz="0" w:space="0" w:color="auto"/>
                <w:left w:val="none" w:sz="0" w:space="0" w:color="auto"/>
                <w:bottom w:val="none" w:sz="0" w:space="0" w:color="auto"/>
                <w:right w:val="none" w:sz="0" w:space="0" w:color="auto"/>
              </w:divBdr>
            </w:div>
            <w:div w:id="1622876638">
              <w:marLeft w:val="0"/>
              <w:marRight w:val="0"/>
              <w:marTop w:val="0"/>
              <w:marBottom w:val="0"/>
              <w:divBdr>
                <w:top w:val="none" w:sz="0" w:space="0" w:color="auto"/>
                <w:left w:val="none" w:sz="0" w:space="0" w:color="auto"/>
                <w:bottom w:val="none" w:sz="0" w:space="0" w:color="auto"/>
                <w:right w:val="none" w:sz="0" w:space="0" w:color="auto"/>
              </w:divBdr>
            </w:div>
            <w:div w:id="1336615860">
              <w:marLeft w:val="0"/>
              <w:marRight w:val="0"/>
              <w:marTop w:val="0"/>
              <w:marBottom w:val="0"/>
              <w:divBdr>
                <w:top w:val="none" w:sz="0" w:space="0" w:color="auto"/>
                <w:left w:val="none" w:sz="0" w:space="0" w:color="auto"/>
                <w:bottom w:val="none" w:sz="0" w:space="0" w:color="auto"/>
                <w:right w:val="none" w:sz="0" w:space="0" w:color="auto"/>
              </w:divBdr>
            </w:div>
            <w:div w:id="1185096428">
              <w:marLeft w:val="0"/>
              <w:marRight w:val="0"/>
              <w:marTop w:val="0"/>
              <w:marBottom w:val="0"/>
              <w:divBdr>
                <w:top w:val="none" w:sz="0" w:space="0" w:color="auto"/>
                <w:left w:val="none" w:sz="0" w:space="0" w:color="auto"/>
                <w:bottom w:val="none" w:sz="0" w:space="0" w:color="auto"/>
                <w:right w:val="none" w:sz="0" w:space="0" w:color="auto"/>
              </w:divBdr>
            </w:div>
          </w:divsChild>
        </w:div>
        <w:div w:id="644970674">
          <w:marLeft w:val="0"/>
          <w:marRight w:val="0"/>
          <w:marTop w:val="0"/>
          <w:marBottom w:val="0"/>
          <w:divBdr>
            <w:top w:val="none" w:sz="0" w:space="0" w:color="auto"/>
            <w:left w:val="none" w:sz="0" w:space="0" w:color="auto"/>
            <w:bottom w:val="none" w:sz="0" w:space="0" w:color="auto"/>
            <w:right w:val="none" w:sz="0" w:space="0" w:color="auto"/>
          </w:divBdr>
        </w:div>
        <w:div w:id="1737702065">
          <w:marLeft w:val="0"/>
          <w:marRight w:val="0"/>
          <w:marTop w:val="0"/>
          <w:marBottom w:val="0"/>
          <w:divBdr>
            <w:top w:val="none" w:sz="0" w:space="0" w:color="auto"/>
            <w:left w:val="none" w:sz="0" w:space="0" w:color="auto"/>
            <w:bottom w:val="none" w:sz="0" w:space="0" w:color="auto"/>
            <w:right w:val="none" w:sz="0" w:space="0" w:color="auto"/>
          </w:divBdr>
        </w:div>
        <w:div w:id="620380913">
          <w:marLeft w:val="0"/>
          <w:marRight w:val="0"/>
          <w:marTop w:val="0"/>
          <w:marBottom w:val="0"/>
          <w:divBdr>
            <w:top w:val="none" w:sz="0" w:space="0" w:color="auto"/>
            <w:left w:val="none" w:sz="0" w:space="0" w:color="auto"/>
            <w:bottom w:val="none" w:sz="0" w:space="0" w:color="auto"/>
            <w:right w:val="none" w:sz="0" w:space="0" w:color="auto"/>
          </w:divBdr>
        </w:div>
        <w:div w:id="747731233">
          <w:marLeft w:val="0"/>
          <w:marRight w:val="0"/>
          <w:marTop w:val="0"/>
          <w:marBottom w:val="0"/>
          <w:divBdr>
            <w:top w:val="none" w:sz="0" w:space="0" w:color="auto"/>
            <w:left w:val="none" w:sz="0" w:space="0" w:color="auto"/>
            <w:bottom w:val="none" w:sz="0" w:space="0" w:color="auto"/>
            <w:right w:val="none" w:sz="0" w:space="0" w:color="auto"/>
          </w:divBdr>
        </w:div>
        <w:div w:id="116461060">
          <w:marLeft w:val="0"/>
          <w:marRight w:val="0"/>
          <w:marTop w:val="0"/>
          <w:marBottom w:val="0"/>
          <w:divBdr>
            <w:top w:val="none" w:sz="0" w:space="0" w:color="auto"/>
            <w:left w:val="none" w:sz="0" w:space="0" w:color="auto"/>
            <w:bottom w:val="none" w:sz="0" w:space="0" w:color="auto"/>
            <w:right w:val="none" w:sz="0" w:space="0" w:color="auto"/>
          </w:divBdr>
        </w:div>
        <w:div w:id="1308196346">
          <w:marLeft w:val="0"/>
          <w:marRight w:val="0"/>
          <w:marTop w:val="0"/>
          <w:marBottom w:val="0"/>
          <w:divBdr>
            <w:top w:val="none" w:sz="0" w:space="0" w:color="auto"/>
            <w:left w:val="none" w:sz="0" w:space="0" w:color="auto"/>
            <w:bottom w:val="none" w:sz="0" w:space="0" w:color="auto"/>
            <w:right w:val="none" w:sz="0" w:space="0" w:color="auto"/>
          </w:divBdr>
        </w:div>
        <w:div w:id="498351198">
          <w:marLeft w:val="0"/>
          <w:marRight w:val="0"/>
          <w:marTop w:val="0"/>
          <w:marBottom w:val="0"/>
          <w:divBdr>
            <w:top w:val="none" w:sz="0" w:space="0" w:color="auto"/>
            <w:left w:val="none" w:sz="0" w:space="0" w:color="auto"/>
            <w:bottom w:val="none" w:sz="0" w:space="0" w:color="auto"/>
            <w:right w:val="none" w:sz="0" w:space="0" w:color="auto"/>
          </w:divBdr>
        </w:div>
        <w:div w:id="208029876">
          <w:marLeft w:val="0"/>
          <w:marRight w:val="0"/>
          <w:marTop w:val="0"/>
          <w:marBottom w:val="0"/>
          <w:divBdr>
            <w:top w:val="none" w:sz="0" w:space="0" w:color="auto"/>
            <w:left w:val="none" w:sz="0" w:space="0" w:color="auto"/>
            <w:bottom w:val="none" w:sz="0" w:space="0" w:color="auto"/>
            <w:right w:val="none" w:sz="0" w:space="0" w:color="auto"/>
          </w:divBdr>
        </w:div>
        <w:div w:id="1016083114">
          <w:marLeft w:val="0"/>
          <w:marRight w:val="0"/>
          <w:marTop w:val="0"/>
          <w:marBottom w:val="0"/>
          <w:divBdr>
            <w:top w:val="none" w:sz="0" w:space="0" w:color="auto"/>
            <w:left w:val="none" w:sz="0" w:space="0" w:color="auto"/>
            <w:bottom w:val="none" w:sz="0" w:space="0" w:color="auto"/>
            <w:right w:val="none" w:sz="0" w:space="0" w:color="auto"/>
          </w:divBdr>
        </w:div>
        <w:div w:id="1049843399">
          <w:marLeft w:val="0"/>
          <w:marRight w:val="0"/>
          <w:marTop w:val="0"/>
          <w:marBottom w:val="0"/>
          <w:divBdr>
            <w:top w:val="none" w:sz="0" w:space="0" w:color="auto"/>
            <w:left w:val="none" w:sz="0" w:space="0" w:color="auto"/>
            <w:bottom w:val="none" w:sz="0" w:space="0" w:color="auto"/>
            <w:right w:val="none" w:sz="0" w:space="0" w:color="auto"/>
          </w:divBdr>
        </w:div>
        <w:div w:id="864485437">
          <w:marLeft w:val="0"/>
          <w:marRight w:val="0"/>
          <w:marTop w:val="0"/>
          <w:marBottom w:val="0"/>
          <w:divBdr>
            <w:top w:val="none" w:sz="0" w:space="0" w:color="auto"/>
            <w:left w:val="none" w:sz="0" w:space="0" w:color="auto"/>
            <w:bottom w:val="none" w:sz="0" w:space="0" w:color="auto"/>
            <w:right w:val="none" w:sz="0" w:space="0" w:color="auto"/>
          </w:divBdr>
        </w:div>
        <w:div w:id="1026057748">
          <w:marLeft w:val="0"/>
          <w:marRight w:val="0"/>
          <w:marTop w:val="0"/>
          <w:marBottom w:val="0"/>
          <w:divBdr>
            <w:top w:val="none" w:sz="0" w:space="0" w:color="auto"/>
            <w:left w:val="none" w:sz="0" w:space="0" w:color="auto"/>
            <w:bottom w:val="none" w:sz="0" w:space="0" w:color="auto"/>
            <w:right w:val="none" w:sz="0" w:space="0" w:color="auto"/>
          </w:divBdr>
        </w:div>
        <w:div w:id="1007371062">
          <w:marLeft w:val="0"/>
          <w:marRight w:val="0"/>
          <w:marTop w:val="0"/>
          <w:marBottom w:val="0"/>
          <w:divBdr>
            <w:top w:val="none" w:sz="0" w:space="0" w:color="auto"/>
            <w:left w:val="none" w:sz="0" w:space="0" w:color="auto"/>
            <w:bottom w:val="none" w:sz="0" w:space="0" w:color="auto"/>
            <w:right w:val="none" w:sz="0" w:space="0" w:color="auto"/>
          </w:divBdr>
        </w:div>
        <w:div w:id="338897274">
          <w:marLeft w:val="0"/>
          <w:marRight w:val="0"/>
          <w:marTop w:val="0"/>
          <w:marBottom w:val="0"/>
          <w:divBdr>
            <w:top w:val="none" w:sz="0" w:space="0" w:color="auto"/>
            <w:left w:val="none" w:sz="0" w:space="0" w:color="auto"/>
            <w:bottom w:val="none" w:sz="0" w:space="0" w:color="auto"/>
            <w:right w:val="none" w:sz="0" w:space="0" w:color="auto"/>
          </w:divBdr>
        </w:div>
        <w:div w:id="105292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tten.overheid.nl/jci1.3:c:BWBR0010346&amp;hoofdstuk=3&amp;artikel=13&amp;z=2020-12-01&amp;g=2020-12-01" TargetMode="External"/><Relationship Id="rId21" Type="http://schemas.openxmlformats.org/officeDocument/2006/relationships/hyperlink" Target="https://wetten.overheid.nl/jci1.3:c:BWBR0008498&amp;hoofdstuk=6&amp;afdeling=1&amp;artikel=6.1&amp;z=2021-01-01&amp;g=2021-01-01" TargetMode="External"/><Relationship Id="rId42" Type="http://schemas.openxmlformats.org/officeDocument/2006/relationships/hyperlink" Target="https://www.arboportaal.nl/onderwerpen/werken-op-hoogte/wat-zegt-de-wet-over-werken-op-hoogte" TargetMode="External"/><Relationship Id="rId47" Type="http://schemas.openxmlformats.org/officeDocument/2006/relationships/hyperlink" Target="https://www.arboportaal.nl/onderwerpen/oorzaken-ongevallen/gevaarlijke-stoffen-brand-en-explosie" TargetMode="External"/><Relationship Id="rId63" Type="http://schemas.openxmlformats.org/officeDocument/2006/relationships/hyperlink" Target="https://www.arboportaal.nl/onderwerpen/elektriciteit" TargetMode="External"/><Relationship Id="rId68" Type="http://schemas.openxmlformats.org/officeDocument/2006/relationships/hyperlink" Target="https://wetten.overheid.nl/BWBR0008498/2019-01-01/" TargetMode="External"/><Relationship Id="rId84" Type="http://schemas.openxmlformats.org/officeDocument/2006/relationships/theme" Target="theme/theme1.xml"/><Relationship Id="rId16" Type="http://schemas.openxmlformats.org/officeDocument/2006/relationships/hyperlink" Target="https://wetten.overheid.nl/jci1.3:c:BWBR0008587&amp;hoofdstuk=4&amp;paragraaf=4.6&amp;artikel=4.28&amp;z=2020-01-01&amp;g=2020-01-01" TargetMode="External"/><Relationship Id="rId11" Type="http://schemas.openxmlformats.org/officeDocument/2006/relationships/image" Target="media/image2.png"/><Relationship Id="rId32" Type="http://schemas.openxmlformats.org/officeDocument/2006/relationships/hyperlink" Target="http://wetten.overheid.nl/jci1.3:c:BWBR0008498&amp;hoofdstuk=7&amp;afdeling=4&amp;paragraaf=2a&amp;artikel=7.18b" TargetMode="External"/><Relationship Id="rId37" Type="http://schemas.openxmlformats.org/officeDocument/2006/relationships/hyperlink" Target="https://www.arbo-online.nl/veilig-werken/nieuws/2020/01/veilig-werken-met-gevaarlijke-stoffen-in-het-kort-10120092?_ga=2.7890674.1103585559.1616766181-620491751.1613558345" TargetMode="External"/><Relationship Id="rId53" Type="http://schemas.openxmlformats.org/officeDocument/2006/relationships/hyperlink" Target="https://www.amelior.be/nl/blog/acht-tips-om-onmiddellijk-het-welzijn-van-medewerkers-te-verbeteren" TargetMode="External"/><Relationship Id="rId58" Type="http://schemas.openxmlformats.org/officeDocument/2006/relationships/hyperlink" Target="https://www.rijksoverheid.nl/onderwerpen/werktijden/vraag-en-antwoord/wettelijke-regels-werktijden-en-rusttijden" TargetMode="External"/><Relationship Id="rId74" Type="http://schemas.openxmlformats.org/officeDocument/2006/relationships/hyperlink" Target="https://arbocatalogusmbo.nl/machineveiligheid-en-arbeidsmiddelen/" TargetMode="External"/><Relationship Id="rId79" Type="http://schemas.openxmlformats.org/officeDocument/2006/relationships/hyperlink" Target="https://www.verticaaltransport.nl/documents/handige-informatie/arbocatalogus.xml?lang=nl" TargetMode="External"/><Relationship Id="rId5" Type="http://schemas.openxmlformats.org/officeDocument/2006/relationships/customXml" Target="../customXml/item5.xml"/><Relationship Id="rId61" Type="http://schemas.openxmlformats.org/officeDocument/2006/relationships/hyperlink" Target="https://www.inspectieszw.nl/onderwerpen/niet-ioniserende-straling" TargetMode="External"/><Relationship Id="rId82" Type="http://schemas.openxmlformats.org/officeDocument/2006/relationships/hyperlink" Target="https://wetten.overheid.nl/BWBR0008498/2021-01-01/#Hoofdstuk6_Afdeling2_Artikel6.3" TargetMode="External"/><Relationship Id="rId19" Type="http://schemas.openxmlformats.org/officeDocument/2006/relationships/hyperlink" Target="https://wetten.overheid.nl/jci1.3:c:BWBR0008498&amp;hoofdstuk=4&amp;afdeling=2&amp;paragraaf=2&amp;artikel=4.13&amp;z=2020-01-01&amp;g=2020-01-01" TargetMode="External"/><Relationship Id="rId14" Type="http://schemas.openxmlformats.org/officeDocument/2006/relationships/hyperlink" Target="https://wetten.overheid.nl/jci1.3:c:BWBR0008587&amp;hoofdstuk=4&amp;paragraaf=4.4&amp;artikel=4.19&amp;z=2020-01-01&amp;g=2020-01-01" TargetMode="External"/><Relationship Id="rId22" Type="http://schemas.openxmlformats.org/officeDocument/2006/relationships/hyperlink" Target="https://wetten.overheid.nl/jci1.3:c:BWBR0008498&amp;hoofdstuk=6&amp;afdeling=1&amp;artikel=6.2&amp;z=2021-01-01&amp;g=2021-01-01" TargetMode="External"/><Relationship Id="rId27" Type="http://schemas.openxmlformats.org/officeDocument/2006/relationships/hyperlink" Target="https://wetten.overheid.nl/jci1.3:c:BWBR0010346&amp;hoofdstuk=2&amp;artikel=3&amp;z=2020-12-01&amp;g=2020-12-01" TargetMode="External"/><Relationship Id="rId30" Type="http://schemas.openxmlformats.org/officeDocument/2006/relationships/hyperlink" Target="https://wetten.overheid.nl/jci1.3:c:BWBR0010346&amp;hoofdstuk=2&amp;artikel=3&amp;z=2020-12-01&amp;g=2020-12-01" TargetMode="External"/><Relationship Id="rId35" Type="http://schemas.openxmlformats.org/officeDocument/2006/relationships/hyperlink" Target="https://www.arbeidsveiligheid.net/veiligheidsartikelen/gevaarlijke-stoffen-de-bouw" TargetMode="External"/><Relationship Id="rId43" Type="http://schemas.openxmlformats.org/officeDocument/2006/relationships/hyperlink" Target="https://www.arboportaal.nl/onderwerpen/computerwerk/wat-zijn-de-gezondheidsrisico%E2%80%99s-van-het-werken-met-een-beeldscherm" TargetMode="External"/><Relationship Id="rId48" Type="http://schemas.openxmlformats.org/officeDocument/2006/relationships/hyperlink" Target="https://www.arboportaal.nl/onderwerpen/trillingen-en-schokken/wat-zijn-de-risico%E2%80%99s-van-trillingen-en-schokken" TargetMode="External"/><Relationship Id="rId56" Type="http://schemas.openxmlformats.org/officeDocument/2006/relationships/hyperlink" Target="https://gezondverbond.nl/ongewenst-gedrag/" TargetMode="External"/><Relationship Id="rId64" Type="http://schemas.openxmlformats.org/officeDocument/2006/relationships/hyperlink" Target="https://www.arboportaal.nl/onderwerpen/licht" TargetMode="External"/><Relationship Id="rId69" Type="http://schemas.openxmlformats.org/officeDocument/2006/relationships/hyperlink" Target="https://www.rijksoverheid.nl/onderwerpen/straling/toepassingen-van-ioniserende-straling" TargetMode="External"/><Relationship Id="rId77" Type="http://schemas.openxmlformats.org/officeDocument/2006/relationships/hyperlink" Target="https://www.volandis.nl/werk-veilig/gevaarlijke-stoffen/kwartsstof/" TargetMode="External"/><Relationship Id="rId8" Type="http://schemas.openxmlformats.org/officeDocument/2006/relationships/settings" Target="settings.xml"/><Relationship Id="rId51" Type="http://schemas.openxmlformats.org/officeDocument/2006/relationships/hyperlink" Target="https://www.deveiligheidskundige.nl/k/69-kortcyclische-werkzaamheden" TargetMode="External"/><Relationship Id="rId72" Type="http://schemas.openxmlformats.org/officeDocument/2006/relationships/hyperlink" Target="https://www.sapadvocaten.nl/letselschade/beroepsziekte/beroepsziekte-in-de-bouw-een-overzicht/" TargetMode="External"/><Relationship Id="rId80" Type="http://schemas.openxmlformats.org/officeDocument/2006/relationships/hyperlink" Target="https://wetten.overheid.nl/BWBR0008498/2021-01-01/" TargetMode="External"/><Relationship Id="rId3" Type="http://schemas.openxmlformats.org/officeDocument/2006/relationships/customXml" Target="../customXml/item3.xml"/><Relationship Id="rId12" Type="http://schemas.openxmlformats.org/officeDocument/2006/relationships/hyperlink" Target="https://wetten.overheid.nl/jci1.3:c:BWBR0008498&amp;hoofdstuk=1&amp;afdeling=9&amp;artikel=1.41&amp;z=2021-01-01&amp;g=2021-01-01" TargetMode="External"/><Relationship Id="rId17" Type="http://schemas.openxmlformats.org/officeDocument/2006/relationships/hyperlink" Target="https://wetten.overheid.nl/jci1.3:c:BWBR0008498&amp;hoofdstuk=4&amp;afdeling=2&amp;paragraaf=3&amp;artikel=4.16&amp;z=2020-01-01&amp;g=2020-01-01" TargetMode="External"/><Relationship Id="rId25" Type="http://schemas.openxmlformats.org/officeDocument/2006/relationships/hyperlink" Target="https://wetten.overheid.nl/jci1.3:c:BWBR0010346&amp;hoofdstuk=2&amp;artikel=5&amp;z=2020-12-01&amp;g=2020-12-01" TargetMode="External"/><Relationship Id="rId33" Type="http://schemas.openxmlformats.org/officeDocument/2006/relationships/hyperlink" Target="http://wetten.overheid.nl/jci1.3:c:BWBR0008498&amp;hoofdstuk=7&amp;afdeling=4&amp;paragraaf=2b&amp;artikel=7.23a" TargetMode="External"/><Relationship Id="rId38" Type="http://schemas.openxmlformats.org/officeDocument/2006/relationships/hyperlink" Target="https://www.arbo-online.nl/rie/artikel/2011/06/het-risico-binnenklimaat-2-1019993" TargetMode="External"/><Relationship Id="rId46" Type="http://schemas.openxmlformats.org/officeDocument/2006/relationships/hyperlink" Target="https://www.arboportaal.nl/onderwerpen/gevaarlijke-stoffen/" TargetMode="External"/><Relationship Id="rId59" Type="http://schemas.openxmlformats.org/officeDocument/2006/relationships/hyperlink" Target="https://blog.indeed.nl/2020/04/29/tips-voor-meer-welzijn-geluk-betrokken-medewerkers-op-het-werk/" TargetMode="External"/><Relationship Id="rId67" Type="http://schemas.openxmlformats.org/officeDocument/2006/relationships/hyperlink" Target="https://wetten.overheid.nl/BWBR0008498/2020-01-01/" TargetMode="External"/><Relationship Id="rId20" Type="http://schemas.openxmlformats.org/officeDocument/2006/relationships/hyperlink" Target="https://wetten.overheid.nl/jci1.3:c:BWBR0008498&amp;hoofdstuk=4&amp;afdeling=1&amp;paragraaf=6&amp;artikel=4.10d&amp;z=2020-01-01&amp;g=2020-01-01" TargetMode="External"/><Relationship Id="rId41" Type="http://schemas.openxmlformats.org/officeDocument/2006/relationships/hyperlink" Target="https://www.arboned.nl/wat-u-moet-weten/arbeidsrisico-s-verminderen/klimaat" TargetMode="External"/><Relationship Id="rId54" Type="http://schemas.openxmlformats.org/officeDocument/2006/relationships/hyperlink" Target="https://www.fnv.nl/werk-inkomen/veilig-gezond-werken/lichamelijke-belasting" TargetMode="External"/><Relationship Id="rId62" Type="http://schemas.openxmlformats.org/officeDocument/2006/relationships/hyperlink" Target="https://www.arbocatalogus-vo.nl/machines-en-gereedschappen/machineveiligheid-algemene-eisen/" TargetMode="External"/><Relationship Id="rId70" Type="http://schemas.openxmlformats.org/officeDocument/2006/relationships/hyperlink" Target="https://www.rivm.nl/legionella" TargetMode="External"/><Relationship Id="rId75" Type="http://schemas.openxmlformats.org/officeDocument/2006/relationships/hyperlink" Target="https://www.volandis.nl/werk-veilig/gevaarlijke-stoffen/stof-algemeen/"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etten.overheid.nl/jci1.3:c:BWBR0008587&amp;hoofdstuk=4&amp;paragraaf=4.6&amp;artikel=4.29&amp;z=2020-01-01&amp;g=2020-01-01" TargetMode="External"/><Relationship Id="rId23" Type="http://schemas.openxmlformats.org/officeDocument/2006/relationships/hyperlink" Target="https://wetten.overheid.nl/jci1.3:c:BWBR0010346&amp;hoofdstuk=1&amp;artikel=1&amp;z=2016-01-01&amp;g=2016-01-01" TargetMode="External"/><Relationship Id="rId28" Type="http://schemas.openxmlformats.org/officeDocument/2006/relationships/hyperlink" Target="https://wetten.overheid.nl/jci1.3:c:BWBR0036013&amp;artikel=XXa&amp;z=2017-04-01&amp;g=2017-04-01" TargetMode="External"/><Relationship Id="rId36" Type="http://schemas.openxmlformats.org/officeDocument/2006/relationships/hyperlink" Target="https://www.arbo-online.nl/veilig-werken/nieuws/2018/04/top-5-ernstige-ongevallen-op-de-%20%20%20%20%20%20%20%20werkvloer-10113526?_ga=2.167965090.2017899711.1615890394-2030682567.1615890394" TargetMode="External"/><Relationship Id="rId49" Type="http://schemas.openxmlformats.org/officeDocument/2006/relationships/hyperlink" Target="https://www.cbs.nl/nl-nl/nieuws/1998/49/psychische-belasting-op-het-werk" TargetMode="External"/><Relationship Id="rId57" Type="http://schemas.openxmlformats.org/officeDocument/2006/relationships/hyperlink" Target="https://www.hollandertechniek.nl/machineveiligheid/" TargetMode="External"/><Relationship Id="rId10" Type="http://schemas.openxmlformats.org/officeDocument/2006/relationships/image" Target="media/image1.png"/><Relationship Id="rId31" Type="http://schemas.openxmlformats.org/officeDocument/2006/relationships/hyperlink" Target="http://wetten.overheid.nl/jci1.3:c:BWBR0008498&amp;hoofdstuk=3&amp;afdeling=1&amp;paragraaf=4&amp;artikel=3.16" TargetMode="External"/><Relationship Id="rId44" Type="http://schemas.openxmlformats.org/officeDocument/2006/relationships/hyperlink" Target="https://www.arboportaal.nl/onderwerpen/themas/biologische-agentia" TargetMode="External"/><Relationship Id="rId52" Type="http://schemas.openxmlformats.org/officeDocument/2006/relationships/hyperlink" Target="https://www.arbeidsveiligheid.net/veiligheidsartikelen/de-risico-s-van-werken-met-elektriciteit" TargetMode="External"/><Relationship Id="rId60" Type="http://schemas.openxmlformats.org/officeDocument/2006/relationships/hyperlink" Target="https://www.inspectieszw.nl/publicaties/brochures/2016/07/15/ongewenste-omgangsvormen" TargetMode="External"/><Relationship Id="rId65" Type="http://schemas.openxmlformats.org/officeDocument/2006/relationships/hyperlink" Target="https://www.arboportaal.nl/onderwerpen/beroepsziekten/wat-zegt-de-wet-over-beroepsziekten" TargetMode="External"/><Relationship Id="rId73" Type="http://schemas.openxmlformats.org/officeDocument/2006/relationships/hyperlink" Target="https://arbocatalogusmbo.nl/arbeidsomstandigheden-beleid-en-organisatie/bijzondere-groepen-werknemers/" TargetMode="External"/><Relationship Id="rId78" Type="http://schemas.openxmlformats.org/officeDocument/2006/relationships/hyperlink" Target="https://www.volksgezondheidenzorg.info/onderwerp/psychische-gezondheid/preventie-zorg/preventie" TargetMode="External"/><Relationship Id="rId81" Type="http://schemas.openxmlformats.org/officeDocument/2006/relationships/hyperlink" Target="https://wetten.overheid.nl/BWBR0005577/2020-02-0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etten.overheid.nl/jci1.3:c:BWBR0008498&amp;hoofdstuk=1&amp;afdeling=8&amp;artikel=1.36&amp;z=2021-01-01&amp;g=2021-01-01" TargetMode="External"/><Relationship Id="rId18" Type="http://schemas.openxmlformats.org/officeDocument/2006/relationships/hyperlink" Target="https://wetten.overheid.nl/jci1.3:c:BWBR0008498&amp;hoofdstuk=4&amp;afdeling=2&amp;paragraaf=2&amp;artikel=4.15&amp;z=2020-01-01&amp;g=2020-01-01" TargetMode="External"/><Relationship Id="rId39" Type="http://schemas.openxmlformats.org/officeDocument/2006/relationships/hyperlink" Target="https://www.arbocatalogus-tg.nl/brancheafspraken/veilig-transporteren/veilig-gebruik-werktuigen-voor-verticaal-transport/" TargetMode="External"/><Relationship Id="rId34" Type="http://schemas.openxmlformats.org/officeDocument/2006/relationships/hyperlink" Target="http://wetten.overheid.nl/jci1.3:c:BWBR0008498&amp;hoofdstuk=7&amp;afdeling=5&amp;paragraaf=2&amp;artikel=7.34&amp;z=2017-07-01&amp;g=2017-07-01" TargetMode="External"/><Relationship Id="rId50" Type="http://schemas.openxmlformats.org/officeDocument/2006/relationships/hyperlink" Target="https://certification-company.nl/kennisbank/nieuws/wat-is-een-ce-markering/" TargetMode="External"/><Relationship Id="rId55" Type="http://schemas.openxmlformats.org/officeDocument/2006/relationships/hyperlink" Target="https://www.technischwerken.nl/kennisbank/veiligheid-kennisbank/veilig-werken-met-elektrisch-handgereedschap/" TargetMode="External"/><Relationship Id="rId76" Type="http://schemas.openxmlformats.org/officeDocument/2006/relationships/hyperlink" Target="https://www.volandis.nl/werk-veilig/veiligheid/contact-met-elektriciteit/" TargetMode="External"/><Relationship Id="rId7" Type="http://schemas.openxmlformats.org/officeDocument/2006/relationships/styles" Target="styles.xml"/><Relationship Id="rId71" Type="http://schemas.openxmlformats.org/officeDocument/2006/relationships/hyperlink" Target="https://www.rivm.nl/legionella/legionella-preventie" TargetMode="External"/><Relationship Id="rId2" Type="http://schemas.openxmlformats.org/officeDocument/2006/relationships/customXml" Target="../customXml/item2.xml"/><Relationship Id="rId29" Type="http://schemas.openxmlformats.org/officeDocument/2006/relationships/hyperlink" Target="https://wetten.overheid.nl/jci1.3:c:BWBR0010346&amp;hoofdstuk=1&amp;artikel=1&amp;z=2020-12-01&amp;g=2020-12-01" TargetMode="External"/><Relationship Id="rId24" Type="http://schemas.openxmlformats.org/officeDocument/2006/relationships/hyperlink" Target="https://wetten.overheid.nl/jci1.3:c:BWBR0008498&amp;hoofdstuk=2&amp;afdeling=4&amp;artikel=2.15&amp;z=2021-01-01&amp;g=2021-01-01" TargetMode="External"/><Relationship Id="rId40" Type="http://schemas.openxmlformats.org/officeDocument/2006/relationships/hyperlink" Target="https://wetten.overheid.nl/BWBR0008498/2021-01-01/" TargetMode="External"/><Relationship Id="rId45" Type="http://schemas.openxmlformats.org/officeDocument/2006/relationships/hyperlink" Target="https://www.arboportaal.nl/onderwerpen/computerwerk" TargetMode="External"/><Relationship Id="rId66" Type="http://schemas.openxmlformats.org/officeDocument/2006/relationships/hyperlink" Target="https://ondernemersplein.kvk.nl/werken-met-elektrici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Docent: Jurjen Kingma
Opdrachtgever: Jurgen Kok &amp; Hans van Eijck
Door: Ivar Groenendijk (4889819)
Marric Woltjer (4889150)
Leon Valentic (4589440)</Abstract>
  <CompanyAddress/>
  <CompanyPhone/>
  <CompanyFax/>
  <CompanyEmail>25-03-2021</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09E8A961DA224D9B9986F86EAB648B" ma:contentTypeVersion="4" ma:contentTypeDescription="Create a new document." ma:contentTypeScope="" ma:versionID="ba02e6f105eee53137af18b94b8a0fe6">
  <xsd:schema xmlns:xsd="http://www.w3.org/2001/XMLSchema" xmlns:xs="http://www.w3.org/2001/XMLSchema" xmlns:p="http://schemas.microsoft.com/office/2006/metadata/properties" xmlns:ns2="3bb8614f-1692-44cd-86eb-c19aceab1f21" targetNamespace="http://schemas.microsoft.com/office/2006/metadata/properties" ma:root="true" ma:fieldsID="15ccaf831a5a92c8bad0c7d1464d5158" ns2:_="">
    <xsd:import namespace="3bb8614f-1692-44cd-86eb-c19aceab1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8614f-1692-44cd-86eb-c19aceab1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E1CC2C-49F7-44B2-A2E5-2E0160C995B4}">
  <ds:schemaRefs>
    <ds:schemaRef ds:uri="http://schemas.microsoft.com/sharepoint/v3/contenttype/forms"/>
  </ds:schemaRefs>
</ds:datastoreItem>
</file>

<file path=customXml/itemProps3.xml><?xml version="1.0" encoding="utf-8"?>
<ds:datastoreItem xmlns:ds="http://schemas.openxmlformats.org/officeDocument/2006/customXml" ds:itemID="{1BF09899-6102-46B8-BFB4-12D952844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8614f-1692-44cd-86eb-c19aceab1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9F249-CC02-4222-B936-ECC48B409D24}">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terms/"/>
    <ds:schemaRef ds:uri="http://purl.org/dc/dcmitype/"/>
    <ds:schemaRef ds:uri="http://schemas.microsoft.com/office/2006/metadata/properties"/>
    <ds:schemaRef ds:uri="3bb8614f-1692-44cd-86eb-c19aceab1f21"/>
  </ds:schemaRefs>
</ds:datastoreItem>
</file>

<file path=customXml/itemProps5.xml><?xml version="1.0" encoding="utf-8"?>
<ds:datastoreItem xmlns:ds="http://schemas.openxmlformats.org/officeDocument/2006/customXml" ds:itemID="{BE6AE3DC-84A7-43ED-8D06-71E1C4A12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11748</Words>
  <Characters>64615</Characters>
  <Application>Microsoft Office Word</Application>
  <DocSecurity>0</DocSecurity>
  <Lines>538</Lines>
  <Paragraphs>152</Paragraphs>
  <ScaleCrop>false</ScaleCrop>
  <Company/>
  <LinksUpToDate>false</LinksUpToDate>
  <CharactersWithSpaces>76211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RI&amp;E Deelonderwerpen</dc:title>
  <dc:subject>Bedrijf &amp; Veiligheid</dc:subject>
  <dc:creator>Leon Valentić</dc:creator>
  <cp:keywords/>
  <dc:description/>
  <cp:lastModifiedBy>Leon Valentic</cp:lastModifiedBy>
  <cp:revision>2</cp:revision>
  <dcterms:created xsi:type="dcterms:W3CDTF">2021-03-28T19:05:00Z</dcterms:created>
  <dcterms:modified xsi:type="dcterms:W3CDTF">2021-03-28T19:05:00Z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0x0101002409E8A961DA224D9B9986F86EAB648B</vt:lpwstr>
  </property>
</Properties>
</file>